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86" w:rsidRPr="00DA0392" w:rsidRDefault="00E07E86" w:rsidP="008C57DD">
      <w:pPr>
        <w:tabs>
          <w:tab w:val="left" w:pos="4020"/>
        </w:tabs>
        <w:rPr>
          <w:rFonts w:ascii="Times New Roman" w:hAnsi="Times New Roman"/>
          <w:sz w:val="28"/>
          <w:szCs w:val="28"/>
          <w:lang w:val="en-US"/>
        </w:rPr>
      </w:pPr>
    </w:p>
    <w:p w:rsidR="00E07E86" w:rsidRPr="005E708B" w:rsidRDefault="00E07E86" w:rsidP="005E708B">
      <w:pPr>
        <w:tabs>
          <w:tab w:val="left" w:pos="402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E708B">
        <w:rPr>
          <w:rFonts w:ascii="Times New Roman" w:hAnsi="Times New Roman"/>
          <w:b/>
          <w:bCs/>
          <w:sz w:val="28"/>
          <w:szCs w:val="28"/>
          <w:u w:val="single"/>
        </w:rPr>
        <w:t>«Корисні поради!» до акції «16 днів проти насильства»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ВООЗ  називає насильство частиною існування людської спільноти і надважливою проблемою охорони здоров’я у всьому світі: це явище має негативні психологічні й фізичні явища, стає причиною передчасних смертей. 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Водночас у ВООЗ констатують: не можна ставитися до насильства як до неминучого явища – йому можна й треба запобігати. 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З насильством борються всесвітні організації, громадські установи, небайдужі активісти. Попри це, життя, вільне від примусу, – це також особиста боротьба кожної окремої людини. 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Насильство вивчають, досліджують, аналізують та класифікують. Наприклад, за природою насильницького акту виділяють: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•    фізичне;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•    емоційне;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•    сексуальне;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•    фінансове насильство.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Якщо щодо вас застосовують хоча б один з цих видів насилля, і навіть якщо це сталося лише один раз, мовчати не можна. </w:t>
      </w:r>
    </w:p>
    <w:p w:rsidR="00E07E86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«Терпіти насильство не потрібно й не варто. Якщо кривдник ігнорує ваші застереження про відповідальність, прохання поводитися належним чином, обов’язково розкажіть про це довіреній людині, яка може вплинути на ситуацію — батькам, представникам адміністрації школи, учителям. Насильство саме собою нікуди не дівається», — зазначає психолог Крістіна Мжельська.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Не можна мовчати й якщо ви стали свідком насильства. Адже кожен четвертий український підліток хоча б раз у житті зазнавав фізичного насилля,  йдеться у результатах нещодавнього дослідження ЮНІСЕФ. При цьому за останні 12 місяців такий негативний досвід мали 10,3% підлітків. 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Кожен четвертий підліток хоча б раз у житті переживав емоційне насильство. Загалом – 25,4% молодих українців. Серед них більше дівчаток, ніж хлопців – 27,6% та 23,2% відповідно. 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 xml:space="preserve">Не дивлячись на такі цифри, дослідники кажуть про загальну втішну тенденцію до зменшення кількості підлітків, які стають жертвами насильства протягом життя. 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А ВООЗ пропонує три рівні запобігання насильству: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1.    Попередження насильства.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2.    Невідкладна реакція на факт насильства, що вже відбувся.</w:t>
      </w:r>
    </w:p>
    <w:p w:rsidR="00E07E86" w:rsidRPr="005E708B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3.    Ліквідація наслідків насильства.</w:t>
      </w:r>
    </w:p>
    <w:p w:rsidR="00E07E86" w:rsidRDefault="00E07E86" w:rsidP="005E708B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E708B">
        <w:rPr>
          <w:rFonts w:ascii="Times New Roman" w:hAnsi="Times New Roman"/>
          <w:sz w:val="28"/>
          <w:szCs w:val="28"/>
        </w:rPr>
        <w:t>Найкраще, якщо проблему вдалося розв’язати на першому етапі. Тож як можна убезпечити себе від статусу жертви?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31E41">
        <w:rPr>
          <w:rFonts w:ascii="Times New Roman" w:hAnsi="Times New Roman"/>
          <w:b/>
          <w:bCs/>
          <w:i/>
          <w:iCs/>
          <w:sz w:val="28"/>
          <w:szCs w:val="28"/>
        </w:rPr>
        <w:t>Як запобігти насильству?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 xml:space="preserve">Насамперед важливо зрозуміти, що деякі розбіжності й суперечки між людьми трапляються постійно, а тому слід навчитися вирішувати проблеми мирно й самим у жодному разі не вдаватися до насильства.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 xml:space="preserve">Головне – пам’ятати: нападнику важливо, щоб на нього звернули увагу, щоб його боялися, тому найкраща тактика простояти кривднику – ігнорувати його самого та його дії.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07E86" w:rsidRPr="00031E41" w:rsidRDefault="00E07E86" w:rsidP="00031E41">
      <w:pPr>
        <w:tabs>
          <w:tab w:val="left" w:pos="40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 xml:space="preserve">Щоб убезпечити себе на вулицях міста – здебільшого це стосується саме сексуального та фізичного насильства </w:t>
      </w:r>
      <w:r>
        <w:rPr>
          <w:rFonts w:ascii="Times New Roman" w:hAnsi="Times New Roman"/>
          <w:sz w:val="28"/>
          <w:szCs w:val="28"/>
          <w:lang w:val="uk-UA"/>
        </w:rPr>
        <w:t xml:space="preserve">слід </w:t>
      </w:r>
      <w:r w:rsidRPr="00031E41">
        <w:rPr>
          <w:rFonts w:ascii="Times New Roman" w:hAnsi="Times New Roman"/>
          <w:sz w:val="28"/>
          <w:szCs w:val="28"/>
        </w:rPr>
        <w:t xml:space="preserve">дотримуватися елементарних правил безпеки. Але не тільки: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1.    Якщо є можливість, вивчіть прості техніки самооборони.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2.    Заздалегідь продумайте, що та як із вмісту вашої сумки або кишень — ключі, пилочка для нігтів, дезодорант в аерозолі тощо — можна використовувати як інструмент самооборони. За можливістю носіть з собою газовий балончик.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3.    Намагайтеся в темну пору доби уникати малолюдних вулиць і прогулянок на самоті.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4.    Якщо відчуваєте небезпеку, навіть якщо не можете її пояснити, залиште місце або вийдіть з ситуації, що викликає занепокоєння.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5.    Не заходьте в один ліфт з незнайомцями.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 xml:space="preserve">Якщо запобігти нападу не вдалося, </w:t>
      </w:r>
      <w:r>
        <w:rPr>
          <w:rFonts w:ascii="Times New Roman" w:hAnsi="Times New Roman"/>
          <w:sz w:val="28"/>
          <w:szCs w:val="28"/>
          <w:lang w:val="uk-UA"/>
        </w:rPr>
        <w:t xml:space="preserve">варто </w:t>
      </w:r>
      <w:r w:rsidRPr="00031E41">
        <w:rPr>
          <w:rFonts w:ascii="Times New Roman" w:hAnsi="Times New Roman"/>
          <w:sz w:val="28"/>
          <w:szCs w:val="28"/>
        </w:rPr>
        <w:t xml:space="preserve">привертати до себе увагу оточуючих або тих, хто через стіни чи на сусідній вулиці може вас почути: кричіть, біжіть, робіть усе можливе для «залучення» до конфлікту третіх осіб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31E41">
        <w:rPr>
          <w:rFonts w:ascii="Times New Roman" w:hAnsi="Times New Roman"/>
          <w:sz w:val="28"/>
          <w:szCs w:val="28"/>
        </w:rPr>
        <w:t xml:space="preserve"> вони можуть стати вашими рятувальниками.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31E41">
        <w:rPr>
          <w:rFonts w:ascii="Times New Roman" w:hAnsi="Times New Roman"/>
          <w:b/>
          <w:bCs/>
          <w:i/>
          <w:iCs/>
          <w:sz w:val="28"/>
          <w:szCs w:val="28"/>
        </w:rPr>
        <w:t>Як пережити насильство?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 xml:space="preserve">Якщо ви стали жертвою насильства, відповідно до алгоритму протидії насильству ВООЗ, важлива ваша невідкладна реакція на те, що сталося.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«Якщо ви зазнали фізичного або сексуального насильства, і тому потребуєте медичної допомоги, одразу звертайтеся до лікарні чи поліклініки. Звідти інформацію про інцидент передадуть до поліції, сповістять і ваших батьків. Якщо до медичного закладу ви не зверталися, обов’язково напишіть заяву до поліції, але тільки разом з батьками», — такі перші кроки</w:t>
      </w:r>
      <w:r>
        <w:rPr>
          <w:rFonts w:ascii="Times New Roman" w:hAnsi="Times New Roman"/>
          <w:sz w:val="28"/>
          <w:szCs w:val="28"/>
          <w:lang w:val="uk-UA"/>
        </w:rPr>
        <w:t xml:space="preserve"> дуже важливо </w:t>
      </w:r>
      <w:r w:rsidRPr="00031E41">
        <w:rPr>
          <w:rFonts w:ascii="Times New Roman" w:hAnsi="Times New Roman"/>
          <w:sz w:val="28"/>
          <w:szCs w:val="28"/>
        </w:rPr>
        <w:t xml:space="preserve">зробити.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Також ви можете звернутися до Національної «гарячої лінії» з питань запобігання насильства в сім’ї та захисту прав дітей, що працює на базі Міжнародного жіночого правозахисного центру «Ла Страда-Україна» за телефонами: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•    366 — для безкоштовних дзвінків для абонентів МТС та Київстар;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•    0 800 500 335 — для безкоштовних дзвінків в межах України;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>•    044 205 36 94 — для дзвінків у межах Києва та з-за кордону.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031E41">
        <w:rPr>
          <w:rFonts w:ascii="Times New Roman" w:hAnsi="Times New Roman"/>
          <w:sz w:val="28"/>
          <w:szCs w:val="28"/>
        </w:rPr>
        <w:t xml:space="preserve">У випадку з насильством мовчання ніколи не буває золотом. Знайдіть сили розказати про те, що сталося. Так ви допоможете собі пережити негативний досвід, мінімізувати ризики його повторення, покарати винного, а тому, цілком можливо, зможете захистити інших від насильницьких дій свого кривдника. </w:t>
      </w:r>
    </w:p>
    <w:p w:rsidR="00E07E86" w:rsidRPr="00031E41" w:rsidRDefault="00E07E86" w:rsidP="00031E41">
      <w:pPr>
        <w:tabs>
          <w:tab w:val="left" w:pos="4020"/>
        </w:tabs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031E41">
        <w:rPr>
          <w:rFonts w:ascii="Times New Roman" w:hAnsi="Times New Roman"/>
          <w:b/>
          <w:bCs/>
          <w:sz w:val="28"/>
          <w:szCs w:val="28"/>
        </w:rPr>
        <w:t>Бережіть себе та не будьте осторонь, якщо стали свідком насильства!</w:t>
      </w:r>
    </w:p>
    <w:p w:rsidR="00E07E86" w:rsidRPr="005E708B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7E86" w:rsidRPr="005E708B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7E86" w:rsidRPr="005E708B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7E86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E86" w:rsidRPr="00877C98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C98">
        <w:rPr>
          <w:rFonts w:ascii="Times New Roman" w:hAnsi="Times New Roman"/>
          <w:b/>
          <w:bCs/>
          <w:sz w:val="28"/>
          <w:szCs w:val="28"/>
        </w:rPr>
        <w:t>Пам’ятка студентам</w:t>
      </w:r>
    </w:p>
    <w:p w:rsidR="00E07E86" w:rsidRPr="00877C98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C98">
        <w:rPr>
          <w:rFonts w:ascii="Times New Roman" w:hAnsi="Times New Roman"/>
          <w:b/>
          <w:bCs/>
          <w:sz w:val="28"/>
          <w:szCs w:val="28"/>
        </w:rPr>
        <w:t>«Скажи: «Ні!» насильству»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1.  Пам’ятайте, що насильство над вами, здійснене вашими батьками чи будь-якими особами, не є нормою життя. Насилля – неприпустима річ у стосунках людей.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2.  У сім’ї ви маєте право на те, щоб до вас ставилися з повагою, не ображали.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3.   Ви маєте право на захист, якщо навіть найрідніші люди принижують вашу гідність.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4.   Поділіться своїми проблемами з викладачем, наставником, психологом, соціальним педагогом, зверніться до міліції.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5.  Не вірте у погрози з боку кривдників.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6.  Ви маєте право висловлювати і відстоювати свою думку. Чітко і однозначно висловлюйте осуд щодо насильницької поведінки взагалі.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7.  Знайте, коли вас постійно контролюють, принижують, примушують до чогось, використовують в спілкуванні з вами лайливі слова – це насильство.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8.  Не вважайте, що ви заслужили на таке ставлення з боку дорослих. Ніхто, в тому числі ваші батьки, рідні, не має права принижувати вас, поводитися жорстоко стосовно дитини – це карається законом. В Сімейному кодексі (ст. 150, ч. 7) написано: «Забороняються фізичні покарання дітей батьками. Та інші види покарань які принижують людську гідність. Дитина може податі до суду, до громадських організацій, якщо виховання не належне».</w:t>
      </w:r>
    </w:p>
    <w:p w:rsidR="00E07E86" w:rsidRPr="00877C98" w:rsidRDefault="00E07E86" w:rsidP="00877C98">
      <w:pPr>
        <w:tabs>
          <w:tab w:val="left" w:pos="4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>9.  Навчаться розрізняти поняття «добро» і «зло». Все, що принижує людську гідність – є зло, все, що звеличує гідність людини – добро.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</w:p>
    <w:p w:rsidR="00E07E86" w:rsidRPr="00877C98" w:rsidRDefault="00E07E86" w:rsidP="00877C98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C98">
        <w:rPr>
          <w:rFonts w:ascii="Times New Roman" w:hAnsi="Times New Roman"/>
          <w:b/>
          <w:bCs/>
          <w:sz w:val="28"/>
          <w:szCs w:val="28"/>
        </w:rPr>
        <w:t>ПАМЯТАЙ!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 xml:space="preserve"> • Ти маєш право відмовитися робити те, до чого тебе примушують силою або образливими, злими словами.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 xml:space="preserve"> • Ми подібні, але всі різні.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 xml:space="preserve"> • Твоя власність належить тільки тобі.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 xml:space="preserve"> • Ти маєш право на допомогу.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  <w:r w:rsidRPr="00877C98">
        <w:rPr>
          <w:rFonts w:ascii="Times New Roman" w:hAnsi="Times New Roman"/>
          <w:sz w:val="28"/>
          <w:szCs w:val="28"/>
        </w:rPr>
        <w:t xml:space="preserve"> • Кожна людина має право жити вільно, у безпеці, відчуваючи тепло і любов!</w:t>
      </w:r>
    </w:p>
    <w:p w:rsidR="00E07E86" w:rsidRPr="00877C98" w:rsidRDefault="00E07E86" w:rsidP="00877C98">
      <w:pPr>
        <w:tabs>
          <w:tab w:val="left" w:pos="4020"/>
        </w:tabs>
        <w:spacing w:after="0"/>
        <w:rPr>
          <w:rFonts w:ascii="Times New Roman" w:hAnsi="Times New Roman"/>
          <w:sz w:val="28"/>
          <w:szCs w:val="28"/>
        </w:rPr>
      </w:pPr>
    </w:p>
    <w:sectPr w:rsidR="00E07E86" w:rsidRPr="00877C98" w:rsidSect="00E525EA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334"/>
    <w:rsid w:val="00031E41"/>
    <w:rsid w:val="000C7A51"/>
    <w:rsid w:val="003B6B29"/>
    <w:rsid w:val="004F74FD"/>
    <w:rsid w:val="0054532E"/>
    <w:rsid w:val="005E708B"/>
    <w:rsid w:val="006075FB"/>
    <w:rsid w:val="006E11F3"/>
    <w:rsid w:val="007773FA"/>
    <w:rsid w:val="00824EE3"/>
    <w:rsid w:val="008322A4"/>
    <w:rsid w:val="008719D6"/>
    <w:rsid w:val="00877C98"/>
    <w:rsid w:val="008C57DD"/>
    <w:rsid w:val="008D4E4B"/>
    <w:rsid w:val="00AA6239"/>
    <w:rsid w:val="00AC4599"/>
    <w:rsid w:val="00D33510"/>
    <w:rsid w:val="00DA0392"/>
    <w:rsid w:val="00DF4334"/>
    <w:rsid w:val="00E07E86"/>
    <w:rsid w:val="00E368ED"/>
    <w:rsid w:val="00E525EA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9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3</Pages>
  <Words>968</Words>
  <Characters>5520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KVT</cp:lastModifiedBy>
  <cp:revision>10</cp:revision>
  <dcterms:created xsi:type="dcterms:W3CDTF">2023-11-20T07:59:00Z</dcterms:created>
  <dcterms:modified xsi:type="dcterms:W3CDTF">2023-11-29T06:39:00Z</dcterms:modified>
</cp:coreProperties>
</file>