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FA" w:rsidRPr="006119C2" w:rsidRDefault="006119C2" w:rsidP="001D11F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СХВАЛЕНО</w:t>
      </w:r>
      <w:r w:rsidR="001D1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D1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ЗАТВЕРДЖУЮ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1D11FA" w:rsidRDefault="001D11FA" w:rsidP="001D11F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1FA" w:rsidRDefault="001D11FA" w:rsidP="001D11F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Педагогічною</w:t>
      </w:r>
      <w:r w:rsidR="00611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радою</w:t>
      </w:r>
      <w:r w:rsidR="006119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</w:t>
      </w:r>
      <w:r w:rsidR="00611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11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119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</w:t>
      </w:r>
      <w:r w:rsidR="00611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</w:t>
      </w:r>
    </w:p>
    <w:p w:rsidR="002C3FF3" w:rsidRPr="002C3FF3" w:rsidRDefault="002C3FF3" w:rsidP="001D11F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E31CC9D" wp14:editId="47835F34">
            <wp:simplePos x="0" y="0"/>
            <wp:positionH relativeFrom="column">
              <wp:posOffset>2766060</wp:posOffset>
            </wp:positionH>
            <wp:positionV relativeFrom="paragraph">
              <wp:posOffset>17145</wp:posOffset>
            </wp:positionV>
            <wp:extent cx="531495" cy="436880"/>
            <wp:effectExtent l="0" t="0" r="0" b="1270"/>
            <wp:wrapThrough wrapText="bothSides">
              <wp:wrapPolygon edited="0">
                <wp:start x="13935" y="942"/>
                <wp:lineTo x="8516" y="5651"/>
                <wp:lineTo x="774" y="15070"/>
                <wp:lineTo x="0" y="20721"/>
                <wp:lineTo x="3871" y="20721"/>
                <wp:lineTo x="5419" y="17895"/>
                <wp:lineTo x="17032" y="11302"/>
                <wp:lineTo x="20129" y="3767"/>
                <wp:lineTo x="18581" y="942"/>
                <wp:lineTo x="13935" y="942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43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1FA" w:rsidRPr="006119C2" w:rsidRDefault="006C34E5" w:rsidP="001D11F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="00611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11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11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11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</w:t>
      </w:r>
      <w:r w:rsidR="00611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</w:t>
      </w:r>
      <w:r w:rsidR="00611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119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Сергій СОЛТИК</w:t>
      </w:r>
    </w:p>
    <w:p w:rsidR="001D11FA" w:rsidRPr="002C3FF3" w:rsidRDefault="001D11FA" w:rsidP="002C3FF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від </w:t>
      </w:r>
      <w:r w:rsidR="00E045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6C34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045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грудня</w:t>
      </w:r>
      <w:r w:rsidR="006C34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 року</w:t>
      </w:r>
      <w:r w:rsidR="002C3F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</w:t>
      </w:r>
      <w:bookmarkStart w:id="0" w:name="_GoBack"/>
      <w:bookmarkEnd w:id="0"/>
      <w:r w:rsidR="006C34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26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045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грудня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 року</w:t>
      </w:r>
    </w:p>
    <w:p w:rsidR="001D11FA" w:rsidRDefault="001D11FA" w:rsidP="008476C4">
      <w:pPr>
        <w:spacing w:after="0" w:line="240" w:lineRule="auto"/>
        <w:ind w:left="3540" w:firstLine="70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76C4" w:rsidRDefault="008476C4" w:rsidP="008476C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76C4" w:rsidRPr="006C34E5" w:rsidRDefault="008476C4" w:rsidP="00E0458B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val="uk-UA" w:eastAsia="ru-RU"/>
        </w:rPr>
      </w:pPr>
    </w:p>
    <w:p w:rsidR="006C34E5" w:rsidRPr="006C34E5" w:rsidRDefault="006C34E5" w:rsidP="006119C2">
      <w:pPr>
        <w:spacing w:after="0" w:line="240" w:lineRule="auto"/>
        <w:jc w:val="center"/>
        <w:outlineLvl w:val="1"/>
        <w:rPr>
          <w:rFonts w:asciiTheme="majorHAnsi" w:hAnsiTheme="majorHAnsi"/>
          <w:b/>
          <w:sz w:val="24"/>
          <w:szCs w:val="24"/>
          <w:lang w:val="uk-UA"/>
        </w:rPr>
      </w:pPr>
      <w:r>
        <w:rPr>
          <w:rFonts w:asciiTheme="majorHAnsi" w:hAnsiTheme="majorHAnsi"/>
          <w:b/>
          <w:sz w:val="24"/>
          <w:szCs w:val="24"/>
          <w:lang w:val="uk-UA"/>
        </w:rPr>
        <w:t>ПОЛОЖЕННЯ</w:t>
      </w:r>
    </w:p>
    <w:p w:rsidR="006C34E5" w:rsidRDefault="008476C4" w:rsidP="006119C2">
      <w:pPr>
        <w:spacing w:after="0" w:line="240" w:lineRule="auto"/>
        <w:jc w:val="center"/>
        <w:outlineLvl w:val="1"/>
        <w:rPr>
          <w:rFonts w:asciiTheme="majorHAnsi" w:hAnsiTheme="majorHAnsi"/>
          <w:b/>
          <w:sz w:val="24"/>
          <w:szCs w:val="24"/>
          <w:lang w:val="uk-UA"/>
        </w:rPr>
      </w:pPr>
      <w:r w:rsidRPr="006C34E5">
        <w:rPr>
          <w:rFonts w:asciiTheme="majorHAnsi" w:hAnsiTheme="majorHAnsi"/>
          <w:b/>
          <w:sz w:val="24"/>
          <w:szCs w:val="24"/>
        </w:rPr>
        <w:t>про запобігання та протидію насильству</w:t>
      </w:r>
    </w:p>
    <w:p w:rsidR="008476C4" w:rsidRPr="006C34E5" w:rsidRDefault="008476C4" w:rsidP="006119C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4E5">
        <w:rPr>
          <w:rFonts w:asciiTheme="majorHAnsi" w:hAnsiTheme="majorHAnsi"/>
          <w:b/>
          <w:sz w:val="24"/>
          <w:szCs w:val="24"/>
        </w:rPr>
        <w:t xml:space="preserve"> і жорстокому поводженню з дітьми в</w:t>
      </w:r>
      <w:r w:rsidR="006119C2" w:rsidRPr="006C34E5">
        <w:rPr>
          <w:rFonts w:asciiTheme="majorHAnsi" w:hAnsiTheme="majorHAnsi"/>
          <w:b/>
          <w:sz w:val="24"/>
          <w:szCs w:val="24"/>
          <w:lang w:val="uk-UA"/>
        </w:rPr>
        <w:t xml:space="preserve"> ДНЗ «Волочиський промислово-аграрний професійний ліцей»</w:t>
      </w:r>
    </w:p>
    <w:p w:rsidR="008476C4" w:rsidRPr="006C34E5" w:rsidRDefault="008476C4" w:rsidP="008476C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0458B" w:rsidRPr="006C34E5" w:rsidRDefault="00E0458B" w:rsidP="008476C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47ACF" w:rsidRPr="005945AE" w:rsidRDefault="00F47ACF" w:rsidP="009C7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b/>
          <w:sz w:val="28"/>
          <w:szCs w:val="28"/>
          <w:lang w:val="uk-UA"/>
        </w:rPr>
        <w:t>І. ВСТУП</w:t>
      </w:r>
    </w:p>
    <w:p w:rsidR="00F47ACF" w:rsidRPr="005945AE" w:rsidRDefault="00F47ACF" w:rsidP="009C7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sz w:val="28"/>
          <w:szCs w:val="28"/>
          <w:lang w:val="uk-UA"/>
        </w:rPr>
        <w:t>Це Положення визначає єдині підходи, механізми та алгоритми дій закладу освіти щодо запобігання, виявлення, реагування та унеможливлення будь</w:t>
      </w:r>
      <w:r w:rsidRPr="005945AE">
        <w:rPr>
          <w:rFonts w:ascii="Times New Roman" w:hAnsi="Times New Roman" w:cs="Times New Roman"/>
          <w:sz w:val="28"/>
          <w:szCs w:val="28"/>
          <w:lang w:val="uk-UA"/>
        </w:rPr>
        <w:noBreakHyphen/>
        <w:t>яких форм насильства та жорстокого поводження з дітьми, забезпечення захисту їхніх прав, свобод, безпеки, честі та гідності.</w:t>
      </w:r>
    </w:p>
    <w:p w:rsidR="00F47ACF" w:rsidRPr="005945AE" w:rsidRDefault="00F47ACF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Положення є обов’язковим для виконання керівником, педагогічними, науково</w:t>
      </w:r>
      <w:r w:rsidRPr="005945AE">
        <w:rPr>
          <w:rFonts w:ascii="Times New Roman" w:hAnsi="Times New Roman" w:cs="Times New Roman"/>
          <w:sz w:val="28"/>
          <w:szCs w:val="28"/>
        </w:rPr>
        <w:noBreakHyphen/>
        <w:t xml:space="preserve">педагогічними,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іністративними та іншими працівниками закладу освіти, а також застосовується у взаємодії з батьками (законними представниками), здобувачами освіти та уповноваженими органами.</w:t>
      </w: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ACF" w:rsidRPr="005945AE" w:rsidRDefault="00F47ACF" w:rsidP="004C0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AE">
        <w:rPr>
          <w:rFonts w:ascii="Times New Roman" w:hAnsi="Times New Roman" w:cs="Times New Roman"/>
          <w:b/>
          <w:sz w:val="28"/>
          <w:szCs w:val="28"/>
        </w:rPr>
        <w:t>ІІ. ЗАГАЛЬНІ ПОЛОЖЕННЯ</w:t>
      </w:r>
    </w:p>
    <w:p w:rsidR="00F47ACF" w:rsidRPr="005945AE" w:rsidRDefault="00F47ACF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sz w:val="28"/>
          <w:szCs w:val="28"/>
          <w:lang w:val="uk-UA"/>
        </w:rPr>
        <w:t>Це Положення розроблено відповідно до Постанови Кабінету Міністрів України від 19 листопада 2025 року № 1513, якою затверджено Порядок реагування на випадки насильства та жорстокого поводження з дітьми в закладах освіти, культури, охорони здоров’я, соціального захисту, фізичної культури і спорту, оздоровлення та відпочинку, молодіжних центрах, дитячих та молодіжних громадських об’єднаннях, інших громадських об’єднаннях, що є суб’єктами молодіжної роботи, у колективах яких перебувають діти або які контактують з дітьми.</w:t>
      </w:r>
    </w:p>
    <w:p w:rsidR="00F47ACF" w:rsidRPr="005945AE" w:rsidRDefault="00F47ACF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sz w:val="28"/>
          <w:szCs w:val="28"/>
          <w:lang w:val="uk-UA"/>
        </w:rPr>
        <w:t>Положення визначає внутрішню систему запобігання, виявлення та реагування на випадки насильства та жорстокого поводження з дітьми, алгоритм дій працівників закладу, порядок міжвідомчої взаємодії, а також механізми захисту прав та найкращих інтересів дитини.</w:t>
      </w:r>
    </w:p>
    <w:p w:rsidR="00F47ACF" w:rsidRPr="005945AE" w:rsidRDefault="00F47ACF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sz w:val="28"/>
          <w:szCs w:val="28"/>
          <w:lang w:val="uk-UA"/>
        </w:rPr>
        <w:t>Дія цього Положення поширюється на всіх учасників освітнього процесу незалежно від форми власності закладу освіти, режиму перебування дитини, місця виникнення насильства (у закладі освіти, поза його межами, у сім’ї, онлайн-просторі), якщо інформація про такий випадок стала відома працівникам закладу.</w:t>
      </w:r>
    </w:p>
    <w:p w:rsidR="00F47ACF" w:rsidRPr="005945AE" w:rsidRDefault="00F47ACF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sz w:val="28"/>
          <w:szCs w:val="28"/>
          <w:lang w:val="uk-UA"/>
        </w:rPr>
        <w:t xml:space="preserve">Заклад освіти визнає пріоритетом забезпечення найкращих інтересів дитини, принципи недискримінації, конфіденційності, міждисциплінарного </w:t>
      </w:r>
      <w:r w:rsidRPr="005945AE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підходу, невідкладності реагування та персональної відповідальності кожного працівника за дотримання вимог цього Положення.</w:t>
      </w:r>
    </w:p>
    <w:p w:rsidR="004C0614" w:rsidRPr="005945AE" w:rsidRDefault="004C0614" w:rsidP="009C7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5AE">
        <w:rPr>
          <w:rFonts w:ascii="Times New Roman" w:hAnsi="Times New Roman" w:cs="Times New Roman"/>
          <w:b/>
          <w:sz w:val="28"/>
          <w:szCs w:val="28"/>
        </w:rPr>
        <w:t>1.1. Завдання Положення</w:t>
      </w:r>
    </w:p>
    <w:p w:rsidR="00F47ACF" w:rsidRPr="005945AE" w:rsidRDefault="00F47ACF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Основними завданнями цього Положення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 xml:space="preserve"> є:</w:t>
      </w:r>
      <w:proofErr w:type="gramEnd"/>
    </w:p>
    <w:p w:rsidR="00F47ACF" w:rsidRPr="005945AE" w:rsidRDefault="00F47ACF" w:rsidP="008E57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створення безпечного, інклюзивного та доброзичливого освітнього середовища, вільного від будь-яких проявів насильства;</w:t>
      </w:r>
    </w:p>
    <w:p w:rsidR="00F47ACF" w:rsidRPr="005945AE" w:rsidRDefault="00F47ACF" w:rsidP="008E57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унеможливлення фізичного, психологічного, сексуального, економічного насильства,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інгу (цькування), кібернасильства та недбалого поводження з дітьми;</w:t>
      </w:r>
    </w:p>
    <w:p w:rsidR="00F47ACF" w:rsidRPr="005945AE" w:rsidRDefault="00F47ACF" w:rsidP="008E57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визначення чіткого, обов’язкового для виконання порядку дій працівників закладу у разі виявлення або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ідозри насильства чи жорстокого поводження з дитиною;</w:t>
      </w:r>
    </w:p>
    <w:p w:rsidR="00F47ACF" w:rsidRPr="005945AE" w:rsidRDefault="00F47ACF" w:rsidP="008E57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забезпечення своєчасного реагування, первинного захисту дитини та проведення оцінки ризиків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ідповідно до встановленого Порядку;</w:t>
      </w:r>
    </w:p>
    <w:p w:rsidR="00F47ACF" w:rsidRPr="005945AE" w:rsidRDefault="00F47ACF" w:rsidP="008E57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організація ефективної міжвідомчої взаємодії з органами та службами, уповноваженими здійснювати захист прав дітей;</w:t>
      </w:r>
    </w:p>
    <w:p w:rsidR="00F47ACF" w:rsidRPr="005945AE" w:rsidRDefault="00F47ACF" w:rsidP="008E57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формування культури нульової толерантності до насильства, відповідального ставлення до безпеки дітей та нетерпимості до замовчування випадків жорстокого поводження;</w:t>
      </w:r>
    </w:p>
    <w:p w:rsidR="00F47ACF" w:rsidRPr="005945AE" w:rsidRDefault="00F47ACF" w:rsidP="008E57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ідвищення рівня обізнаності працівників, здобувачів освіти та батьків щодо прав дитини, шляхів отримання допомоги та механізмів захисту.</w:t>
      </w: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b/>
          <w:sz w:val="28"/>
          <w:szCs w:val="28"/>
        </w:rPr>
        <w:t>1.2. Суб’єкти виконання Положення</w:t>
      </w:r>
      <w:r w:rsidR="004C0614" w:rsidRPr="005945A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47ACF" w:rsidRPr="005945AE" w:rsidRDefault="00F47ACF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Суб’єктами виконання цього Положення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 xml:space="preserve"> є:</w:t>
      </w:r>
      <w:proofErr w:type="gramEnd"/>
    </w:p>
    <w:p w:rsidR="00F47ACF" w:rsidRPr="005945AE" w:rsidRDefault="00F47ACF" w:rsidP="008E57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керівник закладу освіти, який забезпечує організацію та контроль виконання вимог Порядку реагування;</w:t>
      </w:r>
    </w:p>
    <w:p w:rsidR="00F47ACF" w:rsidRPr="005945AE" w:rsidRDefault="00F47ACF" w:rsidP="008E57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педагогічні, науково-педагогічні,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іністративні та інші працівники закладу освіти, які у зв’язку з виконанням професійних обов’язків контактують з дітьми;</w:t>
      </w:r>
    </w:p>
    <w:p w:rsidR="00F47ACF" w:rsidRPr="005945AE" w:rsidRDefault="00F47ACF" w:rsidP="008E57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Комісія з розгляду випадків насильства та/або жорстокого поводження з дітьми, створена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закладі освіти;</w:t>
      </w:r>
    </w:p>
    <w:p w:rsidR="00F47ACF" w:rsidRPr="005945AE" w:rsidRDefault="00F47ACF" w:rsidP="008E57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здобувачі освіти як особи, права та безпека яких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ідлягають захисту;</w:t>
      </w:r>
    </w:p>
    <w:p w:rsidR="00F47ACF" w:rsidRPr="005945AE" w:rsidRDefault="00F47ACF" w:rsidP="008E57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батьки або інші законні представники дитини;</w:t>
      </w:r>
    </w:p>
    <w:p w:rsidR="00F47ACF" w:rsidRPr="005945AE" w:rsidRDefault="00F47ACF" w:rsidP="008E577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служби у справах дітей, органи Національної поліції, заклади охорони здоров’я, центри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іальних служб та інші органи й установи, визначені законодавством.</w:t>
      </w: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614" w:rsidRPr="005945AE" w:rsidRDefault="00F47ACF" w:rsidP="004C0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b/>
          <w:sz w:val="28"/>
          <w:szCs w:val="28"/>
        </w:rPr>
        <w:t>ІІІ. ВИЗНАЧЕННЯ ТЕРМІНІ</w:t>
      </w:r>
      <w:proofErr w:type="gramStart"/>
      <w:r w:rsidRPr="005945A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F47ACF" w:rsidRPr="005945AE" w:rsidRDefault="00F47ACF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У цьому Положенні терміни вживаються у значеннях, визначених Конституцією України, законами України, міжнародними договорами, згода на обов’язковість яких надана Верховною Радою України, а також Порядком реагування на випадки насильства та жорстокого поводження з дітьми, затвердженим постановою Кабінету Міні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ів України від 19 листопада 2025 року № 1513, зокрема:</w:t>
      </w:r>
    </w:p>
    <w:p w:rsidR="00F47ACF" w:rsidRPr="005945AE" w:rsidRDefault="00F47ACF" w:rsidP="008E577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Style w:val="a4"/>
          <w:rFonts w:ascii="Times New Roman" w:hAnsi="Times New Roman" w:cs="Times New Roman"/>
          <w:sz w:val="28"/>
          <w:szCs w:val="28"/>
        </w:rPr>
        <w:t>дитина</w:t>
      </w:r>
      <w:r w:rsidRPr="005945AE">
        <w:rPr>
          <w:rFonts w:ascii="Times New Roman" w:hAnsi="Times New Roman" w:cs="Times New Roman"/>
          <w:sz w:val="28"/>
          <w:szCs w:val="28"/>
        </w:rPr>
        <w:t xml:space="preserve"> — особа віком до 18 років (повноліття), якщо згідно із законом до неї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застосовується інший вік набуття правосуб’єктності;</w:t>
      </w:r>
    </w:p>
    <w:p w:rsidR="00F47ACF" w:rsidRPr="005945AE" w:rsidRDefault="00F47ACF" w:rsidP="008E577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Style w:val="a4"/>
          <w:rFonts w:ascii="Times New Roman" w:hAnsi="Times New Roman" w:cs="Times New Roman"/>
          <w:sz w:val="28"/>
          <w:szCs w:val="28"/>
        </w:rPr>
        <w:t>насильство щодо дитини</w:t>
      </w:r>
      <w:r w:rsidRPr="005945AE">
        <w:rPr>
          <w:rFonts w:ascii="Times New Roman" w:hAnsi="Times New Roman" w:cs="Times New Roman"/>
          <w:sz w:val="28"/>
          <w:szCs w:val="28"/>
        </w:rPr>
        <w:t xml:space="preserve"> — будь-які дії або бездіяльність фізичного, психологічного,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сексуального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чи економічного характеру, що вчиняються стосовно дитини або за її присутності та завдають або можуть завдати шкоди її фізичному, психічному, моральному здоров’ю, свободі, честі, гідності чи нормальному розвитку;</w:t>
      </w:r>
    </w:p>
    <w:p w:rsidR="00F47ACF" w:rsidRPr="005945AE" w:rsidRDefault="00F47ACF" w:rsidP="008E577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Style w:val="a4"/>
          <w:rFonts w:ascii="Times New Roman" w:hAnsi="Times New Roman" w:cs="Times New Roman"/>
          <w:sz w:val="28"/>
          <w:szCs w:val="28"/>
        </w:rPr>
        <w:t>фізичне насильство</w:t>
      </w:r>
      <w:r w:rsidRPr="005945AE">
        <w:rPr>
          <w:rFonts w:ascii="Times New Roman" w:hAnsi="Times New Roman" w:cs="Times New Roman"/>
          <w:sz w:val="28"/>
          <w:szCs w:val="28"/>
        </w:rPr>
        <w:t xml:space="preserve"> — умисне заподіяння дитині тілесних ушкоджень, побоїв, мордування, позбавлення сну, їжі, води, примусове утримання в небезпечних умовах, а також інші дії, що спричиняють фізичний біль або шкоду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’ю;</w:t>
      </w:r>
    </w:p>
    <w:p w:rsidR="00F47ACF" w:rsidRPr="005945AE" w:rsidRDefault="00F47ACF" w:rsidP="008E577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Style w:val="a4"/>
          <w:rFonts w:ascii="Times New Roman" w:hAnsi="Times New Roman" w:cs="Times New Roman"/>
          <w:sz w:val="28"/>
          <w:szCs w:val="28"/>
        </w:rPr>
        <w:t>психологічне насильство</w:t>
      </w:r>
      <w:r w:rsidRPr="005945AE">
        <w:rPr>
          <w:rFonts w:ascii="Times New Roman" w:hAnsi="Times New Roman" w:cs="Times New Roman"/>
          <w:sz w:val="28"/>
          <w:szCs w:val="28"/>
        </w:rPr>
        <w:t xml:space="preserve"> — систематичний або одноразовий вплив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іку дитини шляхом приниження, образ, погроз, ізоляції, залякування, маніпуляцій, ігнорування потреб дитини, що призводить або може призвести до емоційних розладів чи затримки розвитку;</w:t>
      </w:r>
    </w:p>
    <w:p w:rsidR="00F47ACF" w:rsidRPr="005945AE" w:rsidRDefault="00F47ACF" w:rsidP="008E577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Style w:val="a4"/>
          <w:rFonts w:ascii="Times New Roman" w:hAnsi="Times New Roman" w:cs="Times New Roman"/>
          <w:sz w:val="28"/>
          <w:szCs w:val="28"/>
        </w:rPr>
        <w:t>сексуальне насильство</w:t>
      </w:r>
      <w:r w:rsidRPr="005945AE">
        <w:rPr>
          <w:rFonts w:ascii="Times New Roman" w:hAnsi="Times New Roman" w:cs="Times New Roman"/>
          <w:sz w:val="28"/>
          <w:szCs w:val="28"/>
        </w:rPr>
        <w:t xml:space="preserve"> — будь-які дії сексуального характеру щодо дитини, у тому числі примушування до участі в сексуальних діях, експлуатація, залучення до створення порнографічних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іалів, незалежно від згоди дитини;</w:t>
      </w:r>
    </w:p>
    <w:p w:rsidR="00F47ACF" w:rsidRPr="005945AE" w:rsidRDefault="00F47ACF" w:rsidP="008E577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Style w:val="a4"/>
          <w:rFonts w:ascii="Times New Roman" w:hAnsi="Times New Roman" w:cs="Times New Roman"/>
          <w:sz w:val="28"/>
          <w:szCs w:val="28"/>
        </w:rPr>
        <w:t>економічне насильство</w:t>
      </w:r>
      <w:r w:rsidRPr="005945AE">
        <w:rPr>
          <w:rFonts w:ascii="Times New Roman" w:hAnsi="Times New Roman" w:cs="Times New Roman"/>
          <w:sz w:val="28"/>
          <w:szCs w:val="28"/>
        </w:rPr>
        <w:t xml:space="preserve"> — умисне позбавлення дитини житла, їжі, одягу, кошті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, доступу до медичних, освітніх чи інших життєво необхідних послуг;</w:t>
      </w:r>
    </w:p>
    <w:p w:rsidR="00F47ACF" w:rsidRPr="005945AE" w:rsidRDefault="00F47ACF" w:rsidP="008E577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Style w:val="a4"/>
          <w:rFonts w:ascii="Times New Roman" w:hAnsi="Times New Roman" w:cs="Times New Roman"/>
          <w:sz w:val="28"/>
          <w:szCs w:val="28"/>
        </w:rPr>
        <w:t>жорстоке поводження з дитиною</w:t>
      </w:r>
      <w:r w:rsidRPr="005945AE">
        <w:rPr>
          <w:rFonts w:ascii="Times New Roman" w:hAnsi="Times New Roman" w:cs="Times New Roman"/>
          <w:sz w:val="28"/>
          <w:szCs w:val="28"/>
        </w:rPr>
        <w:t xml:space="preserve"> — одноразові або систематичні дії чи бездіяльність, що принижують гідність дитини, створюють загрозу її життю, здоров’ю, свободі або нормальному фізичному, психічному й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іальному розвитку;</w:t>
      </w:r>
    </w:p>
    <w:p w:rsidR="00F47ACF" w:rsidRPr="005945AE" w:rsidRDefault="00F47ACF" w:rsidP="008E577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Style w:val="a4"/>
          <w:rFonts w:ascii="Times New Roman" w:hAnsi="Times New Roman" w:cs="Times New Roman"/>
          <w:sz w:val="28"/>
          <w:szCs w:val="28"/>
        </w:rPr>
        <w:t>нехтування потребами дитини (занедбання)</w:t>
      </w:r>
      <w:r w:rsidRPr="005945AE">
        <w:rPr>
          <w:rFonts w:ascii="Times New Roman" w:hAnsi="Times New Roman" w:cs="Times New Roman"/>
          <w:sz w:val="28"/>
          <w:szCs w:val="28"/>
        </w:rPr>
        <w:t xml:space="preserve"> — незабезпечення батьками, законними представниками або іншими відповідальними особами базових потреб дитини у догляді, харчуванні, медичній допомозі, освіті, безпеці та емоційній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ідтримці;</w:t>
      </w:r>
    </w:p>
    <w:p w:rsidR="00F47ACF" w:rsidRPr="005945AE" w:rsidRDefault="00F47ACF" w:rsidP="008E577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Style w:val="a4"/>
          <w:rFonts w:ascii="Times New Roman" w:hAnsi="Times New Roman" w:cs="Times New Roman"/>
          <w:sz w:val="28"/>
          <w:szCs w:val="28"/>
        </w:rPr>
        <w:t>оцінка ризиків</w:t>
      </w:r>
      <w:r w:rsidRPr="005945AE">
        <w:rPr>
          <w:rFonts w:ascii="Times New Roman" w:hAnsi="Times New Roman" w:cs="Times New Roman"/>
          <w:sz w:val="28"/>
          <w:szCs w:val="28"/>
        </w:rPr>
        <w:t xml:space="preserve"> — комплексний процес збору, аналізу та узагальнення інформації про обставини життя дитини з метою визначення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івня небезпеки, ймовірності повторення насильства та прийняття обґрунтованих рішень щодо її захисту;</w:t>
      </w:r>
    </w:p>
    <w:p w:rsidR="00F47ACF" w:rsidRPr="005945AE" w:rsidRDefault="00F47ACF" w:rsidP="008E577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Style w:val="a4"/>
          <w:rFonts w:ascii="Times New Roman" w:hAnsi="Times New Roman" w:cs="Times New Roman"/>
          <w:sz w:val="28"/>
          <w:szCs w:val="28"/>
        </w:rPr>
        <w:t>реагування на випадок насильства або жорстокого поводження</w:t>
      </w:r>
      <w:r w:rsidRPr="005945AE">
        <w:rPr>
          <w:rFonts w:ascii="Times New Roman" w:hAnsi="Times New Roman" w:cs="Times New Roman"/>
          <w:sz w:val="28"/>
          <w:szCs w:val="28"/>
        </w:rPr>
        <w:t xml:space="preserve"> — сукупність невідкладних, міжвідомчих, організаційних,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іальних, психологічних, медичних і правових заходів, спрямованих на негайне припинення насильства, забезпечення безпеки дитини та відновлення її прав;</w:t>
      </w:r>
    </w:p>
    <w:p w:rsidR="00F47ACF" w:rsidRPr="005945AE" w:rsidRDefault="00F47ACF" w:rsidP="008E577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Style w:val="a4"/>
          <w:rFonts w:ascii="Times New Roman" w:hAnsi="Times New Roman" w:cs="Times New Roman"/>
          <w:sz w:val="28"/>
          <w:szCs w:val="28"/>
        </w:rPr>
        <w:t>постраждала дитина</w:t>
      </w:r>
      <w:r w:rsidRPr="005945AE">
        <w:rPr>
          <w:rFonts w:ascii="Times New Roman" w:hAnsi="Times New Roman" w:cs="Times New Roman"/>
          <w:sz w:val="28"/>
          <w:szCs w:val="28"/>
        </w:rPr>
        <w:t xml:space="preserve"> — дитина, яка зазнала насильства, жорстокого поводження або перебуває в ситуації загрози їх вчинення;</w:t>
      </w:r>
    </w:p>
    <w:p w:rsidR="00F47ACF" w:rsidRPr="005945AE" w:rsidRDefault="00F47ACF" w:rsidP="008E577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Style w:val="a4"/>
          <w:rFonts w:ascii="Times New Roman" w:hAnsi="Times New Roman" w:cs="Times New Roman"/>
          <w:sz w:val="28"/>
          <w:szCs w:val="28"/>
        </w:rPr>
        <w:t>кривдник</w:t>
      </w:r>
      <w:r w:rsidRPr="005945AE">
        <w:rPr>
          <w:rFonts w:ascii="Times New Roman" w:hAnsi="Times New Roman" w:cs="Times New Roman"/>
          <w:sz w:val="28"/>
          <w:szCs w:val="28"/>
        </w:rPr>
        <w:t xml:space="preserve"> — особа, яка вчинила або щодо якої є обґрунтована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ідозра у вчиненні насильства чи жорстокого поводження з дитиною;</w:t>
      </w:r>
    </w:p>
    <w:p w:rsidR="00F47ACF" w:rsidRPr="005945AE" w:rsidRDefault="00F47ACF" w:rsidP="008E577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Style w:val="a4"/>
          <w:rFonts w:ascii="Times New Roman" w:hAnsi="Times New Roman" w:cs="Times New Roman"/>
          <w:sz w:val="28"/>
          <w:szCs w:val="28"/>
        </w:rPr>
        <w:t>суб’єкти реагування</w:t>
      </w:r>
      <w:r w:rsidRPr="005945AE">
        <w:rPr>
          <w:rFonts w:ascii="Times New Roman" w:hAnsi="Times New Roman" w:cs="Times New Roman"/>
          <w:sz w:val="28"/>
          <w:szCs w:val="28"/>
        </w:rPr>
        <w:t xml:space="preserve"> — органи та установи освіти, охорони здоров’я,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іального захисту, культури, фізичної культури і спорту, служби у справах дітей, правоохоронні органи, а також інші суб’єкти, визначені законодавством, що здійснюють заходи з попередження та реагування на випадки насильства.</w:t>
      </w:r>
    </w:p>
    <w:p w:rsidR="00F47ACF" w:rsidRPr="005945AE" w:rsidRDefault="00F47ACF" w:rsidP="004C0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614" w:rsidRPr="005945AE" w:rsidRDefault="00F47ACF" w:rsidP="004C0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b/>
          <w:sz w:val="28"/>
          <w:szCs w:val="28"/>
        </w:rPr>
        <w:t xml:space="preserve">ІV. ЗАХОДИ ЩОДО ЗАПОБІГАННЯ ТА </w:t>
      </w:r>
    </w:p>
    <w:p w:rsidR="00F47ACF" w:rsidRPr="005945AE" w:rsidRDefault="00F47ACF" w:rsidP="004C0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AE">
        <w:rPr>
          <w:rFonts w:ascii="Times New Roman" w:hAnsi="Times New Roman" w:cs="Times New Roman"/>
          <w:b/>
          <w:sz w:val="28"/>
          <w:szCs w:val="28"/>
        </w:rPr>
        <w:t>ПРОТИДІЇ НАСИЛЬСТВУ НАД ДІТЬМИ</w:t>
      </w:r>
    </w:p>
    <w:p w:rsidR="00F47ACF" w:rsidRPr="005945AE" w:rsidRDefault="00F47ACF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sz w:val="28"/>
          <w:szCs w:val="28"/>
          <w:lang w:val="uk-UA"/>
        </w:rPr>
        <w:t>Запобігання та протидія насильству і жорстокому поводженню з дітьми у закладі здійснюються на засадах пріоритету прав та найкращих інтересів дитини, нульової толерантності до будь-яких форм насильства, своєчасного реагування, міжвідомчої взаємодії та конфіденційності.</w:t>
      </w:r>
    </w:p>
    <w:p w:rsidR="00F47ACF" w:rsidRPr="005945AE" w:rsidRDefault="00F47ACF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45AE">
        <w:rPr>
          <w:rFonts w:ascii="Times New Roman" w:hAnsi="Times New Roman" w:cs="Times New Roman"/>
          <w:i/>
          <w:sz w:val="28"/>
          <w:szCs w:val="28"/>
          <w:u w:val="single"/>
        </w:rPr>
        <w:t>Основними заходами щодо запобігання насильству над дітьми</w:t>
      </w:r>
      <w:proofErr w:type="gramStart"/>
      <w:r w:rsidRPr="005945AE">
        <w:rPr>
          <w:rFonts w:ascii="Times New Roman" w:hAnsi="Times New Roman" w:cs="Times New Roman"/>
          <w:i/>
          <w:sz w:val="28"/>
          <w:szCs w:val="28"/>
          <w:u w:val="single"/>
        </w:rPr>
        <w:t xml:space="preserve"> є:</w:t>
      </w:r>
      <w:proofErr w:type="gramEnd"/>
    </w:p>
    <w:p w:rsidR="00F47ACF" w:rsidRPr="005945AE" w:rsidRDefault="00E0458B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47ACF" w:rsidRPr="005945AE">
        <w:rPr>
          <w:rFonts w:ascii="Times New Roman" w:hAnsi="Times New Roman" w:cs="Times New Roman"/>
          <w:sz w:val="28"/>
          <w:szCs w:val="28"/>
        </w:rPr>
        <w:t xml:space="preserve">.1. </w:t>
      </w:r>
      <w:r w:rsidR="00F47ACF" w:rsidRPr="005945AE">
        <w:rPr>
          <w:rStyle w:val="a4"/>
          <w:rFonts w:ascii="Times New Roman" w:hAnsi="Times New Roman" w:cs="Times New Roman"/>
          <w:sz w:val="28"/>
          <w:szCs w:val="28"/>
        </w:rPr>
        <w:t>Формування безпечного освітнього середовища</w:t>
      </w:r>
      <w:r w:rsidR="00F47ACF" w:rsidRPr="005945AE">
        <w:rPr>
          <w:rFonts w:ascii="Times New Roman" w:hAnsi="Times New Roman" w:cs="Times New Roman"/>
          <w:sz w:val="28"/>
          <w:szCs w:val="28"/>
        </w:rPr>
        <w:t>, що передбача</w:t>
      </w:r>
      <w:proofErr w:type="gramStart"/>
      <w:r w:rsidR="00F47ACF" w:rsidRPr="005945AE">
        <w:rPr>
          <w:rFonts w:ascii="Times New Roman" w:hAnsi="Times New Roman" w:cs="Times New Roman"/>
          <w:sz w:val="28"/>
          <w:szCs w:val="28"/>
        </w:rPr>
        <w:t>є:</w:t>
      </w:r>
      <w:proofErr w:type="gramEnd"/>
    </w:p>
    <w:p w:rsidR="00F47ACF" w:rsidRPr="005945AE" w:rsidRDefault="00F47ACF" w:rsidP="008E577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створення умов, вільних від дискримінації, приниження,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інгу (цькування), насильства та жорстокого поводження;</w:t>
      </w:r>
    </w:p>
    <w:p w:rsidR="00F47ACF" w:rsidRPr="005945AE" w:rsidRDefault="00F47ACF" w:rsidP="008E577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затвердження та доведення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ідома учасників освітнього процесу правил безпечної поведінки та етичних норм спілкування;</w:t>
      </w:r>
    </w:p>
    <w:p w:rsidR="00F47ACF" w:rsidRPr="005945AE" w:rsidRDefault="00F47ACF" w:rsidP="008E577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організацію постійного нагляду за дітьми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 час освітнього процесу, перерв, позакласних та позашкільних заходів.</w:t>
      </w:r>
    </w:p>
    <w:p w:rsidR="00F47ACF" w:rsidRPr="005945AE" w:rsidRDefault="00E0458B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47ACF" w:rsidRPr="005945AE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F47ACF" w:rsidRPr="005945AE">
        <w:rPr>
          <w:rStyle w:val="a4"/>
          <w:rFonts w:ascii="Times New Roman" w:hAnsi="Times New Roman" w:cs="Times New Roman"/>
          <w:sz w:val="28"/>
          <w:szCs w:val="28"/>
        </w:rPr>
        <w:t>Проф</w:t>
      </w:r>
      <w:proofErr w:type="gramEnd"/>
      <w:r w:rsidR="00F47ACF" w:rsidRPr="005945AE">
        <w:rPr>
          <w:rStyle w:val="a4"/>
          <w:rFonts w:ascii="Times New Roman" w:hAnsi="Times New Roman" w:cs="Times New Roman"/>
          <w:sz w:val="28"/>
          <w:szCs w:val="28"/>
        </w:rPr>
        <w:t>ілактичну та просвітницьку роботу</w:t>
      </w:r>
      <w:r w:rsidR="00F47ACF" w:rsidRPr="005945AE">
        <w:rPr>
          <w:rFonts w:ascii="Times New Roman" w:hAnsi="Times New Roman" w:cs="Times New Roman"/>
          <w:sz w:val="28"/>
          <w:szCs w:val="28"/>
        </w:rPr>
        <w:t>, зокрема:</w:t>
      </w:r>
    </w:p>
    <w:p w:rsidR="00F47ACF" w:rsidRPr="005945AE" w:rsidRDefault="00F47ACF" w:rsidP="008E577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проведення інформаційно-просвітницьких заходів для дітей щодо прав дитини, форм насильства, способів захисту та звернення по допомогу;</w:t>
      </w:r>
    </w:p>
    <w:p w:rsidR="00F47ACF" w:rsidRPr="005945AE" w:rsidRDefault="00F47ACF" w:rsidP="008E577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організацію навчання та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ідвищення обізнаності педагогічних та інших працівників з питань виявлення ознак насильства, алгоритмів реагування та оцінки ризиків;</w:t>
      </w:r>
    </w:p>
    <w:p w:rsidR="00F47ACF" w:rsidRPr="005945AE" w:rsidRDefault="00F47ACF" w:rsidP="008E577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інформування батьків або законних представників щодо відповідальності за насильство над дітьми та можливостей отримання допомоги.</w:t>
      </w:r>
    </w:p>
    <w:p w:rsidR="00F47ACF" w:rsidRPr="005945AE" w:rsidRDefault="00E0458B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47ACF" w:rsidRPr="005945AE">
        <w:rPr>
          <w:rFonts w:ascii="Times New Roman" w:hAnsi="Times New Roman" w:cs="Times New Roman"/>
          <w:sz w:val="28"/>
          <w:szCs w:val="28"/>
        </w:rPr>
        <w:t xml:space="preserve">.3. </w:t>
      </w:r>
      <w:r w:rsidR="00F47ACF" w:rsidRPr="005945AE">
        <w:rPr>
          <w:rStyle w:val="a4"/>
          <w:rFonts w:ascii="Times New Roman" w:hAnsi="Times New Roman" w:cs="Times New Roman"/>
          <w:sz w:val="28"/>
          <w:szCs w:val="28"/>
        </w:rPr>
        <w:t>Раннє виявлення ризиків</w:t>
      </w:r>
      <w:r w:rsidR="00F47ACF" w:rsidRPr="005945AE">
        <w:rPr>
          <w:rFonts w:ascii="Times New Roman" w:hAnsi="Times New Roman" w:cs="Times New Roman"/>
          <w:sz w:val="28"/>
          <w:szCs w:val="28"/>
        </w:rPr>
        <w:t>, що включа</w:t>
      </w:r>
      <w:proofErr w:type="gramStart"/>
      <w:r w:rsidR="00F47ACF" w:rsidRPr="005945AE">
        <w:rPr>
          <w:rFonts w:ascii="Times New Roman" w:hAnsi="Times New Roman" w:cs="Times New Roman"/>
          <w:sz w:val="28"/>
          <w:szCs w:val="28"/>
        </w:rPr>
        <w:t>є:</w:t>
      </w:r>
      <w:proofErr w:type="gramEnd"/>
    </w:p>
    <w:p w:rsidR="00F47ACF" w:rsidRPr="005945AE" w:rsidRDefault="00F47ACF" w:rsidP="008E577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спостереження за фізичним, емоційним і поведінковим станом дітей;</w:t>
      </w:r>
    </w:p>
    <w:p w:rsidR="00F47ACF" w:rsidRPr="005945AE" w:rsidRDefault="00F47ACF" w:rsidP="008E577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фіксацію ознак можливого насильства або нехтування потребами дитини;</w:t>
      </w:r>
    </w:p>
    <w:p w:rsidR="00F47ACF" w:rsidRPr="005945AE" w:rsidRDefault="00F47ACF" w:rsidP="008E577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забезпечення можливості безпечного повідомлення дитиною або іншими особами про факти чи загрозу насильства.</w:t>
      </w:r>
    </w:p>
    <w:p w:rsidR="00F47ACF" w:rsidRPr="005945AE" w:rsidRDefault="00F47ACF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45AE">
        <w:rPr>
          <w:rFonts w:ascii="Times New Roman" w:hAnsi="Times New Roman" w:cs="Times New Roman"/>
          <w:i/>
          <w:sz w:val="28"/>
          <w:szCs w:val="28"/>
          <w:u w:val="single"/>
        </w:rPr>
        <w:t xml:space="preserve">Заходи щодо </w:t>
      </w:r>
      <w:r w:rsidRPr="005945AE">
        <w:rPr>
          <w:rStyle w:val="a4"/>
          <w:rFonts w:ascii="Times New Roman" w:hAnsi="Times New Roman" w:cs="Times New Roman"/>
          <w:i/>
          <w:sz w:val="28"/>
          <w:szCs w:val="28"/>
          <w:u w:val="single"/>
        </w:rPr>
        <w:t>протидії насильству над дітьми</w:t>
      </w:r>
      <w:r w:rsidRPr="005945AE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включають:</w:t>
      </w: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1.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Невідкладне реагування</w:t>
      </w:r>
      <w:r w:rsidRPr="005945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разі виявлення або отримання інформації про можливе насильство, а саме:</w:t>
      </w:r>
    </w:p>
    <w:p w:rsidR="00F47ACF" w:rsidRPr="005945AE" w:rsidRDefault="00F47ACF" w:rsidP="008E577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негайне забезпечення безпеки дитини та припинення впливу ймовірного кривдника;</w:t>
      </w:r>
    </w:p>
    <w:p w:rsidR="00F47ACF" w:rsidRPr="005945AE" w:rsidRDefault="00F47ACF" w:rsidP="008E577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повідомлення керівника закладу та визначених відповідальних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осіб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;</w:t>
      </w:r>
    </w:p>
    <w:p w:rsidR="00F47ACF" w:rsidRPr="005945AE" w:rsidRDefault="00F47ACF" w:rsidP="008E577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інформування відповідних суб’єктів реагування відповідно до вимог законодавства.</w:t>
      </w: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2.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Проведення оцінки ризиків</w:t>
      </w:r>
      <w:r w:rsidRPr="005945AE">
        <w:rPr>
          <w:rFonts w:ascii="Times New Roman" w:hAnsi="Times New Roman" w:cs="Times New Roman"/>
          <w:sz w:val="28"/>
          <w:szCs w:val="28"/>
        </w:rPr>
        <w:t>, яка передбача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є:</w:t>
      </w:r>
      <w:proofErr w:type="gramEnd"/>
    </w:p>
    <w:p w:rsidR="00F47ACF" w:rsidRPr="005945AE" w:rsidRDefault="00F47ACF" w:rsidP="008E577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аналіз обставин життя дитини, характеру загрози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та ймов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ірності повторного насильства;</w:t>
      </w:r>
    </w:p>
    <w:p w:rsidR="00F47ACF" w:rsidRPr="005945AE" w:rsidRDefault="00F47ACF" w:rsidP="008E577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визначення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івня небезпеки для дитини;</w:t>
      </w:r>
    </w:p>
    <w:p w:rsidR="00F47ACF" w:rsidRPr="005945AE" w:rsidRDefault="00F47ACF" w:rsidP="008E5779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прийняття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ішень щодо подальших заходів захисту та підтримки.</w:t>
      </w: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3.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Забезпечення комплексної допомоги постраждалій дитині</w:t>
      </w:r>
      <w:r w:rsidRPr="005945A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тому числі:</w:t>
      </w:r>
    </w:p>
    <w:p w:rsidR="00F47ACF" w:rsidRPr="005945AE" w:rsidRDefault="00F47ACF" w:rsidP="008E577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психологічної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ідтримки та консультування;</w:t>
      </w:r>
    </w:p>
    <w:p w:rsidR="00F47ACF" w:rsidRPr="005945AE" w:rsidRDefault="00F47ACF" w:rsidP="008E577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сприяння отриманню медичної,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іальної та правової допомоги;</w:t>
      </w:r>
    </w:p>
    <w:p w:rsidR="00F47ACF" w:rsidRPr="005945AE" w:rsidRDefault="00F47ACF" w:rsidP="008E577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створення умов для збереження гідності дитини та недопущення повторної травматизації.</w:t>
      </w: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4.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Взаємодію з суб’єктами реагування</w:t>
      </w:r>
      <w:r w:rsidRPr="005945AE">
        <w:rPr>
          <w:rFonts w:ascii="Times New Roman" w:hAnsi="Times New Roman" w:cs="Times New Roman"/>
          <w:sz w:val="28"/>
          <w:szCs w:val="28"/>
        </w:rPr>
        <w:t>, зокрема:</w:t>
      </w:r>
    </w:p>
    <w:p w:rsidR="00F47ACF" w:rsidRPr="005945AE" w:rsidRDefault="00F47ACF" w:rsidP="008E577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службами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справах дітей;</w:t>
      </w:r>
    </w:p>
    <w:p w:rsidR="00F47ACF" w:rsidRPr="005945AE" w:rsidRDefault="00F47ACF" w:rsidP="008E577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закладами охорони здоров’я;</w:t>
      </w:r>
    </w:p>
    <w:p w:rsidR="00F47ACF" w:rsidRPr="005945AE" w:rsidRDefault="00F47ACF" w:rsidP="008E577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органами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іального захисту;</w:t>
      </w:r>
    </w:p>
    <w:p w:rsidR="004C0614" w:rsidRPr="005945AE" w:rsidRDefault="00F47ACF" w:rsidP="008E577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правоохоронними органами та іншими уповноваженими установами.</w:t>
      </w:r>
    </w:p>
    <w:p w:rsidR="00F47ACF" w:rsidRPr="005945AE" w:rsidRDefault="00F47ACF" w:rsidP="004C061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45A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945AE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5945AE">
        <w:rPr>
          <w:rFonts w:ascii="Times New Roman" w:hAnsi="Times New Roman" w:cs="Times New Roman"/>
          <w:i/>
          <w:sz w:val="28"/>
          <w:szCs w:val="28"/>
        </w:rPr>
        <w:t xml:space="preserve"> закладі освіти забезпечується:</w:t>
      </w:r>
    </w:p>
    <w:p w:rsidR="00F47ACF" w:rsidRPr="005945AE" w:rsidRDefault="00F47ACF" w:rsidP="008E5779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ведення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іку випадків насильства та жорстокого поводження з дітьми з дотриманням вимог щодо захисту персональних даних;</w:t>
      </w:r>
    </w:p>
    <w:p w:rsidR="004C0614" w:rsidRPr="005945AE" w:rsidRDefault="00F47ACF" w:rsidP="008E5779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контроль за виконанням заходів реагування;</w:t>
      </w:r>
    </w:p>
    <w:p w:rsidR="00F47ACF" w:rsidRPr="005945AE" w:rsidRDefault="00F47ACF" w:rsidP="008E5779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аналіз причин та умов, що сприяли виникненню випадків насильства, з метою їх усунення.</w:t>
      </w:r>
    </w:p>
    <w:p w:rsidR="00F47ACF" w:rsidRPr="005945AE" w:rsidRDefault="00F47ACF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Працівники закладу освіти несуть персональну відповідальність за невиконання або неналежне виконання обов’язків щодо запобігання та протидії насильству над дітьми відповідно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законодавства України.</w:t>
      </w: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ACF" w:rsidRPr="005945AE" w:rsidRDefault="00F47ACF" w:rsidP="004C0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AE">
        <w:rPr>
          <w:rFonts w:ascii="Times New Roman" w:hAnsi="Times New Roman" w:cs="Times New Roman"/>
          <w:b/>
          <w:sz w:val="28"/>
          <w:szCs w:val="28"/>
        </w:rPr>
        <w:t>V. ПОВНОВАЖЕННЯ ТА ОБОВ’ЯЗКИ КЕРІВНИКА ЗАКЛАДУ</w:t>
      </w:r>
    </w:p>
    <w:p w:rsidR="00F47ACF" w:rsidRPr="005945AE" w:rsidRDefault="00F47ACF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sz w:val="28"/>
          <w:szCs w:val="28"/>
          <w:lang w:val="uk-UA"/>
        </w:rPr>
        <w:t>Керівник закладу освіти забезпечує реалізацію державної політики у сфері запобігання та протидії насильству і жорстокому поводженню з дітьми та несе персональну відповідальність за створення безпечного освітнього середовища.</w:t>
      </w:r>
    </w:p>
    <w:p w:rsidR="00F47ACF" w:rsidRPr="005945AE" w:rsidRDefault="00F47ACF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45AE">
        <w:rPr>
          <w:rFonts w:ascii="Times New Roman" w:hAnsi="Times New Roman" w:cs="Times New Roman"/>
          <w:i/>
          <w:sz w:val="28"/>
          <w:szCs w:val="28"/>
          <w:u w:val="single"/>
        </w:rPr>
        <w:t>Керівник закладу освіти:</w:t>
      </w: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1.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Забезпечує виконання цього Положення</w:t>
      </w:r>
      <w:r w:rsidRPr="005945AE">
        <w:rPr>
          <w:rFonts w:ascii="Times New Roman" w:hAnsi="Times New Roman" w:cs="Times New Roman"/>
          <w:sz w:val="28"/>
          <w:szCs w:val="28"/>
        </w:rPr>
        <w:t>, а також вимог законодавства України щодо захисту прав та інтересів дитини, організовує контроль за дотриманням затверджених процедур запобігання та реагування на випадки насильства.</w:t>
      </w: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2.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Створює та очолює Комісію з розгляду випадків насильства та жорстокого поводження з дітьми</w:t>
      </w:r>
      <w:r w:rsidRPr="005945AE">
        <w:rPr>
          <w:rFonts w:ascii="Times New Roman" w:hAnsi="Times New Roman" w:cs="Times New Roman"/>
          <w:sz w:val="28"/>
          <w:szCs w:val="28"/>
        </w:rPr>
        <w:t xml:space="preserve">, затверджує її персональний склад, визначає порядок роботи та забезпечує належні умови для виконання покладених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неї завдань.</w:t>
      </w: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3.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Організовує негайне реагування на кожен випадок або повідомлення про можливе насильство</w:t>
      </w:r>
      <w:r w:rsidRPr="005945AE">
        <w:rPr>
          <w:rFonts w:ascii="Times New Roman" w:hAnsi="Times New Roman" w:cs="Times New Roman"/>
          <w:sz w:val="28"/>
          <w:szCs w:val="28"/>
        </w:rPr>
        <w:t>, зокрема:</w:t>
      </w:r>
    </w:p>
    <w:p w:rsidR="00F47ACF" w:rsidRPr="005945AE" w:rsidRDefault="00F47ACF" w:rsidP="008E577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забезпечує першочергову безпеку дитини;</w:t>
      </w:r>
    </w:p>
    <w:p w:rsidR="00F47ACF" w:rsidRPr="005945AE" w:rsidRDefault="00F47ACF" w:rsidP="008E577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ініціює проведення оцінки ризиків;</w:t>
      </w:r>
    </w:p>
    <w:p w:rsidR="00F47ACF" w:rsidRPr="005945AE" w:rsidRDefault="00F47ACF" w:rsidP="008E577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ухвалює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ішення щодо невідкладних заходів захисту.</w:t>
      </w: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4.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Забезпечує інформування та взаємодію з відповідними суб’єктами реагування</w:t>
      </w:r>
      <w:r w:rsidRPr="005945A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тому числі:</w:t>
      </w:r>
    </w:p>
    <w:p w:rsidR="00F47ACF" w:rsidRPr="005945AE" w:rsidRDefault="00F47ACF" w:rsidP="008E577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службами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справах дітей;</w:t>
      </w:r>
    </w:p>
    <w:p w:rsidR="00F47ACF" w:rsidRPr="005945AE" w:rsidRDefault="00F47ACF" w:rsidP="008E577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органами опіки та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іклування;</w:t>
      </w:r>
    </w:p>
    <w:p w:rsidR="00F47ACF" w:rsidRPr="005945AE" w:rsidRDefault="00F47ACF" w:rsidP="008E577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ідрозділами Національної поліції;</w:t>
      </w:r>
    </w:p>
    <w:p w:rsidR="00F47ACF" w:rsidRPr="005945AE" w:rsidRDefault="00F47ACF" w:rsidP="008E577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закладами охорони з</w:t>
      </w:r>
      <w:r w:rsidR="004C0614" w:rsidRPr="005945AE">
        <w:rPr>
          <w:rFonts w:ascii="Times New Roman" w:hAnsi="Times New Roman" w:cs="Times New Roman"/>
          <w:sz w:val="28"/>
          <w:szCs w:val="28"/>
        </w:rPr>
        <w:t xml:space="preserve">доров’я та </w:t>
      </w:r>
      <w:proofErr w:type="gramStart"/>
      <w:r w:rsidR="004C0614" w:rsidRPr="005945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4C0614" w:rsidRPr="005945AE">
        <w:rPr>
          <w:rFonts w:ascii="Times New Roman" w:hAnsi="Times New Roman" w:cs="Times New Roman"/>
          <w:sz w:val="28"/>
          <w:szCs w:val="28"/>
        </w:rPr>
        <w:t>іального захисту;</w:t>
      </w: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5.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Забезпечує надання допомоги постраждалій дитині</w:t>
      </w:r>
      <w:r w:rsidRPr="005945AE">
        <w:rPr>
          <w:rFonts w:ascii="Times New Roman" w:hAnsi="Times New Roman" w:cs="Times New Roman"/>
          <w:sz w:val="28"/>
          <w:szCs w:val="28"/>
        </w:rPr>
        <w:t>, зокрема шляхом:</w:t>
      </w:r>
    </w:p>
    <w:p w:rsidR="00F47ACF" w:rsidRPr="005945AE" w:rsidRDefault="00F47ACF" w:rsidP="008E577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організації психологічної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ідтримки;</w:t>
      </w:r>
    </w:p>
    <w:p w:rsidR="00F47ACF" w:rsidRPr="005945AE" w:rsidRDefault="00F47ACF" w:rsidP="008E577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сприяння отриманню медичної,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іальної та правової допомоги;</w:t>
      </w:r>
    </w:p>
    <w:p w:rsidR="00F47ACF" w:rsidRPr="005945AE" w:rsidRDefault="00F47ACF" w:rsidP="008E577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недопущення повторної травматизації дитини в процесі реагування.</w:t>
      </w: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6.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Гарантує дотримання принципів конфіденційності та захисту персональних даних</w:t>
      </w:r>
      <w:r w:rsidRPr="005945AE">
        <w:rPr>
          <w:rFonts w:ascii="Times New Roman" w:hAnsi="Times New Roman" w:cs="Times New Roman"/>
          <w:sz w:val="28"/>
          <w:szCs w:val="28"/>
        </w:rPr>
        <w:t xml:space="preserve"> усіх учасників випадку, у тому числі постраждалої дитини, заявника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та ймов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ірного кривдника.</w:t>
      </w: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7.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 xml:space="preserve">Організовує </w:t>
      </w:r>
      <w:proofErr w:type="gramStart"/>
      <w:r w:rsidRPr="005945AE">
        <w:rPr>
          <w:rStyle w:val="a4"/>
          <w:rFonts w:ascii="Times New Roman" w:hAnsi="Times New Roman" w:cs="Times New Roman"/>
          <w:sz w:val="28"/>
          <w:szCs w:val="28"/>
        </w:rPr>
        <w:t>проф</w:t>
      </w:r>
      <w:proofErr w:type="gramEnd"/>
      <w:r w:rsidRPr="005945AE">
        <w:rPr>
          <w:rStyle w:val="a4"/>
          <w:rFonts w:ascii="Times New Roman" w:hAnsi="Times New Roman" w:cs="Times New Roman"/>
          <w:sz w:val="28"/>
          <w:szCs w:val="28"/>
        </w:rPr>
        <w:t>ілактичну роботу у закладі освіти</w:t>
      </w:r>
      <w:r w:rsidRPr="005945AE">
        <w:rPr>
          <w:rFonts w:ascii="Times New Roman" w:hAnsi="Times New Roman" w:cs="Times New Roman"/>
          <w:sz w:val="28"/>
          <w:szCs w:val="28"/>
        </w:rPr>
        <w:t>, а саме:</w:t>
      </w:r>
    </w:p>
    <w:p w:rsidR="00F47ACF" w:rsidRPr="005945AE" w:rsidRDefault="00F47ACF" w:rsidP="008E577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проведення інформаційно-просвітницьких заході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;</w:t>
      </w:r>
    </w:p>
    <w:p w:rsidR="00F47ACF" w:rsidRPr="005945AE" w:rsidRDefault="00F47ACF" w:rsidP="008E577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навчання та інструктажі працівників щодо виявлення ознак насильства та алгоритмів реагування;</w:t>
      </w:r>
    </w:p>
    <w:p w:rsidR="00F47ACF" w:rsidRPr="005945AE" w:rsidRDefault="00F47ACF" w:rsidP="008E577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інформування батьків або законних представників дітей з питань захисту прав дитини.</w:t>
      </w: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8.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 xml:space="preserve">Забезпечує ведення </w:t>
      </w:r>
      <w:proofErr w:type="gramStart"/>
      <w:r w:rsidRPr="005945AE">
        <w:rPr>
          <w:rStyle w:val="a4"/>
          <w:rFonts w:ascii="Times New Roman" w:hAnsi="Times New Roman" w:cs="Times New Roman"/>
          <w:sz w:val="28"/>
          <w:szCs w:val="28"/>
        </w:rPr>
        <w:t>обл</w:t>
      </w:r>
      <w:proofErr w:type="gramEnd"/>
      <w:r w:rsidRPr="005945AE">
        <w:rPr>
          <w:rStyle w:val="a4"/>
          <w:rFonts w:ascii="Times New Roman" w:hAnsi="Times New Roman" w:cs="Times New Roman"/>
          <w:sz w:val="28"/>
          <w:szCs w:val="28"/>
        </w:rPr>
        <w:t>іку та документування випадків насильства</w:t>
      </w:r>
      <w:r w:rsidRPr="005945AE">
        <w:rPr>
          <w:rFonts w:ascii="Times New Roman" w:hAnsi="Times New Roman" w:cs="Times New Roman"/>
          <w:sz w:val="28"/>
          <w:szCs w:val="28"/>
        </w:rPr>
        <w:t>, контроль за виконанням рішень Комісії та реалізацією заходів реагування.</w:t>
      </w: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9.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Вживає заходів щодо усунення причин і умов</w:t>
      </w:r>
      <w:r w:rsidRPr="005945AE">
        <w:rPr>
          <w:rFonts w:ascii="Times New Roman" w:hAnsi="Times New Roman" w:cs="Times New Roman"/>
          <w:sz w:val="28"/>
          <w:szCs w:val="28"/>
        </w:rPr>
        <w:t xml:space="preserve">, що сприяли виникненню випадків насильства або жорстокого поводження з дітьми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закладі освіти.</w:t>
      </w:r>
    </w:p>
    <w:p w:rsidR="00F47ACF" w:rsidRPr="005945AE" w:rsidRDefault="00F47ACF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45AE">
        <w:rPr>
          <w:rFonts w:ascii="Times New Roman" w:hAnsi="Times New Roman" w:cs="Times New Roman"/>
          <w:i/>
          <w:sz w:val="28"/>
          <w:szCs w:val="28"/>
          <w:u w:val="single"/>
        </w:rPr>
        <w:t>Керівник закладу освіти має право:</w:t>
      </w:r>
    </w:p>
    <w:p w:rsidR="00F47ACF" w:rsidRPr="005945AE" w:rsidRDefault="00F47ACF" w:rsidP="008E5779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ініціювати проведення позачергових засідань Комі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ії;</w:t>
      </w:r>
    </w:p>
    <w:p w:rsidR="00F47ACF" w:rsidRPr="005945AE" w:rsidRDefault="00F47ACF" w:rsidP="008E5779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залучати до розгляду випадків фахівців інших установ та організацій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межах законодавства;</w:t>
      </w:r>
    </w:p>
    <w:p w:rsidR="00F47ACF" w:rsidRPr="005945AE" w:rsidRDefault="00F47ACF" w:rsidP="008E5779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ухвалювати управлінські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ішення, спрямовані на забезпечення безпеки дитини.</w:t>
      </w:r>
    </w:p>
    <w:p w:rsidR="00F47ACF" w:rsidRPr="005945AE" w:rsidRDefault="00F47ACF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45AE">
        <w:rPr>
          <w:rFonts w:ascii="Times New Roman" w:hAnsi="Times New Roman" w:cs="Times New Roman"/>
          <w:i/>
          <w:sz w:val="28"/>
          <w:szCs w:val="28"/>
          <w:u w:val="single"/>
        </w:rPr>
        <w:t xml:space="preserve">Керівник закладу освіти несе </w:t>
      </w:r>
      <w:r w:rsidRPr="005945AE">
        <w:rPr>
          <w:rStyle w:val="a4"/>
          <w:rFonts w:ascii="Times New Roman" w:hAnsi="Times New Roman" w:cs="Times New Roman"/>
          <w:i/>
          <w:sz w:val="28"/>
          <w:szCs w:val="28"/>
          <w:u w:val="single"/>
        </w:rPr>
        <w:t>персональну відповідальність</w:t>
      </w:r>
      <w:r w:rsidRPr="005945A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Pr="005945AE">
        <w:rPr>
          <w:rFonts w:ascii="Times New Roman" w:hAnsi="Times New Roman" w:cs="Times New Roman"/>
          <w:i/>
          <w:sz w:val="28"/>
          <w:szCs w:val="28"/>
          <w:u w:val="single"/>
        </w:rPr>
        <w:t>за</w:t>
      </w:r>
      <w:proofErr w:type="gramEnd"/>
      <w:r w:rsidRPr="005945AE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F47ACF" w:rsidRPr="005945AE" w:rsidRDefault="00F47ACF" w:rsidP="008E577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неналежне виконання або невиконання обов’язків щодо запобігання та протидії насильству над дітьми;</w:t>
      </w:r>
    </w:p>
    <w:p w:rsidR="00F47ACF" w:rsidRPr="005945AE" w:rsidRDefault="00F47ACF" w:rsidP="008E577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несвоєчасне реагування на випадки насильства;</w:t>
      </w:r>
    </w:p>
    <w:p w:rsidR="00F47ACF" w:rsidRPr="005945AE" w:rsidRDefault="00F47ACF" w:rsidP="008E577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порушення прав дитини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 час розгляду таких випадків,</w:t>
      </w:r>
      <w:r w:rsidRPr="005945AE">
        <w:rPr>
          <w:rFonts w:ascii="Times New Roman" w:hAnsi="Times New Roman" w:cs="Times New Roman"/>
          <w:sz w:val="28"/>
          <w:szCs w:val="28"/>
        </w:rPr>
        <w:br/>
        <w:t>відповідно до законодавства України.</w:t>
      </w:r>
    </w:p>
    <w:p w:rsidR="004C0614" w:rsidRPr="005945AE" w:rsidRDefault="004C0614" w:rsidP="004C0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C0614" w:rsidRPr="005945AE" w:rsidRDefault="009C73B3" w:rsidP="004C0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VI. ПОВНОВАЖЕННЯ ТА ОБОВ’ЯЗКИ ЗАСТУПНИКА </w:t>
      </w:r>
    </w:p>
    <w:p w:rsidR="009C73B3" w:rsidRPr="005945AE" w:rsidRDefault="009C73B3" w:rsidP="004C0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КЕРІВНИКА ЗАКЛАДУ ОСВІТИ </w:t>
      </w:r>
      <w:proofErr w:type="gramStart"/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ВИХОВНОЇ РОБОТИ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керівника закладу освіти з виховної роботи здійснює діяльність із запобігання та протидії насильству і жорстокому поводженню з дітьми в межах повноважень, визначених посадовою інструкцією, цим Положенням та наказами керівника закладу освіти.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945A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Заступник керівника з виховної роботи: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Безпосередньо організовує та координує </w:t>
      </w:r>
      <w:proofErr w:type="gramStart"/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</w:t>
      </w:r>
      <w:proofErr w:type="gramEnd"/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ілактичну роботу</w:t>
      </w: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закладі освіти, спрямовану на запобігання насильству та жорстокому поводженню з дітьми.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Плану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є,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організовує та проводить:</w:t>
      </w:r>
    </w:p>
    <w:p w:rsidR="009C73B3" w:rsidRPr="005945AE" w:rsidRDefault="009C73B3" w:rsidP="008E5779">
      <w:pPr>
        <w:pStyle w:val="a5"/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виховні, інформаційно-просвітницькі та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ілактичні заходи для здобувачів освіти;</w:t>
      </w:r>
    </w:p>
    <w:p w:rsidR="009C73B3" w:rsidRPr="005945AE" w:rsidRDefault="009C73B3" w:rsidP="008E5779">
      <w:pPr>
        <w:pStyle w:val="a5"/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роботу з формування навичок безпечної поведінки та ненасильницького спілкування;</w:t>
      </w:r>
    </w:p>
    <w:p w:rsidR="009C73B3" w:rsidRPr="005945AE" w:rsidRDefault="009C73B3" w:rsidP="008E5779">
      <w:pPr>
        <w:pStyle w:val="a5"/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заходи з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 обізнаності учасників освітнього процесу щодо форм насильства та шляхів звернення по допомогу.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Координує діяльність класних керівників, педагогів-організаторів,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іального педагога, практичного психолога з питань профілактики насильства.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Сприяє </w:t>
      </w: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ранньому виявленню ознак насильства або ризику його вчинення</w:t>
      </w: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узагальнює отриману інформацію та невідкладно інформує керівника закладу освіти.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Бере участь у роботі Комісії з розгляду випадків насильства та жорстокого поводження з дітьми, виконує доручення керівника закладу освіти щодо реалізації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ішень Комісії.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Забезпечує взаємодію з батьками або законними представниками здобувачів освіти з питань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ілактики насильства, у тому числі шляхом проведення консультацій, батьківських зборів, тематичних зустрічей.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Організовує ведення відповідної документації в межах своїх повноважень, дотримуючись вимог щодо конфіденційності та захисту персональних даних.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Сприяє створенню в закладі освіти безпечного, психологічно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комфортного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освітнього середовища.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керівника з виховної роботи </w:t>
      </w: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несе персональної відповідальності за загальну систему реагування</w:t>
      </w: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відповідає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73B3" w:rsidRPr="005945AE" w:rsidRDefault="009C73B3" w:rsidP="008E5779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належне виконання покладених на нього функцій;</w:t>
      </w:r>
    </w:p>
    <w:p w:rsidR="009C73B3" w:rsidRPr="005945AE" w:rsidRDefault="009C73B3" w:rsidP="008E5779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своєчасне інформування керівника закладу освіти про виявлені ризики або факти насильства;</w:t>
      </w:r>
    </w:p>
    <w:p w:rsidR="009C73B3" w:rsidRPr="005945AE" w:rsidRDefault="009C73B3" w:rsidP="008E5779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якість та системність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ілактичної роботи.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Відповідальність за загальну організацію запобігання та реагування на випадки насильства і жорстокого поводження з дітьми покладається на </w:t>
      </w: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керівника закладу освіти</w:t>
      </w: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ACF" w:rsidRPr="005945AE" w:rsidRDefault="00F47ACF" w:rsidP="004C06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73B3" w:rsidRPr="005945AE" w:rsidRDefault="009C73B3" w:rsidP="004C0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VІ</w:t>
      </w:r>
      <w:r w:rsidR="005945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</w:t>
      </w: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ОБОВ’ЯЗКИ ПРАЦІВНИКІ</w:t>
      </w:r>
      <w:proofErr w:type="gramStart"/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ЗАКЛАДУ ОСВІТИ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Працівники закладу освіти зобов’язані діяти в інтересах дитини, дотримуватися принципів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іоритету прав дитини, нульової толерантності до будь-яких форм насильства та жорстокого поводження.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945A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Працівники закладу освіти зобов’язані: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Дотримуватися принципу нульової толерантності до насильства</w:t>
      </w: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допускати будь-яких форм фізичного, психологічного, сексуального чи економічного насильства,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інгу (цькування), дискримінації або приниження гідності дитини.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Негайно повідомляти керівника закладу освіти або визначену відповідальну особу</w:t>
      </w: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будь-які відомі або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ідозрювані факти насильства, жорстокого поводження чи загрози їх вчинення щодо дитини, незалежно від джерела отримання такої інформації.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Сприяти забезпеченню безпеки дитини</w:t>
      </w: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числі шляхом: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негайного припинення впливу ймовірного кривдника в межах своїх повноважень;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створення безпечних умов перебування дитини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 освіти до прибуття уповноважених осіб.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Дотримуватися принципів конфіденційності</w:t>
      </w: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розголошувати інформацію про постраждалу дитину, заявника або ймовірного кривдника,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ім випадків, передбачених законодавством.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Сприяти захисту прав та законних інтересів дитини</w:t>
      </w: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брати участь у реалізації заходів допомоги та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ідтримки постраждалої дитини відповідно до рішень керівника закладу освіти або Комісії.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Співпрацювати з суб’єктами реагування</w:t>
      </w: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числі зі службами у справах дітей, органами опіки та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іклування, правоохоронними органами, закладами охорони здоров’я та соціального захисту — у межах своїх повноважень.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Проходити обов’язкове навчання, інструктажі та </w:t>
      </w:r>
      <w:proofErr w:type="gramStart"/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ідвищення кваліфікації</w:t>
      </w: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питань запобігання та протидії насильству над дітьми, виявлення його ознак та алгоритмів реагування.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Дотримуватися етичних норм професійної діяльності</w:t>
      </w: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уникати дій або висловлювань, що можуть спричинити повторну психологічну травматизацію дитини.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Брати участь у </w:t>
      </w:r>
      <w:proofErr w:type="gramStart"/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</w:t>
      </w:r>
      <w:proofErr w:type="gramEnd"/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ілактичній роботі</w:t>
      </w: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формування безпечного освітнього середовища, відповідно до посадових обов’язків та доручень керівника закладу освіти.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5945A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Працівникам закладу освіти </w:t>
      </w:r>
      <w:r w:rsidRPr="005945A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забороняється</w:t>
      </w:r>
      <w:r w:rsidRPr="005945A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</w:p>
    <w:p w:rsidR="009C73B3" w:rsidRPr="005945AE" w:rsidRDefault="009C73B3" w:rsidP="008E5779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приховувати факти насильства або жорстокого поводження з дітьми;</w:t>
      </w:r>
    </w:p>
    <w:p w:rsidR="009C73B3" w:rsidRPr="005945AE" w:rsidRDefault="009C73B3" w:rsidP="008E5779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 самостійне «з’ясування стосунків» з дитиною або ймовірним кривдником поза встановленою процедурою;</w:t>
      </w:r>
    </w:p>
    <w:p w:rsidR="009C73B3" w:rsidRPr="005945AE" w:rsidRDefault="009C73B3" w:rsidP="008E5779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чинити тиск на дитину з метою відмови від повідомлення про насильство.</w:t>
      </w:r>
    </w:p>
    <w:p w:rsidR="009C73B3" w:rsidRPr="005945AE" w:rsidRDefault="009C73B3" w:rsidP="008E5779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Працівники закладу освіти несуть відповідальність за невиконання або неналежне виконання обов’язків щодо запобігання та протидії насильству над дітьми відповідно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законодавства України.</w:t>
      </w: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ACF" w:rsidRPr="005945AE" w:rsidRDefault="00F47ACF" w:rsidP="004C0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AE">
        <w:rPr>
          <w:rFonts w:ascii="Times New Roman" w:hAnsi="Times New Roman" w:cs="Times New Roman"/>
          <w:b/>
          <w:sz w:val="28"/>
          <w:szCs w:val="28"/>
        </w:rPr>
        <w:t>VІ</w:t>
      </w:r>
      <w:r w:rsidR="005945A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5945AE">
        <w:rPr>
          <w:rFonts w:ascii="Times New Roman" w:hAnsi="Times New Roman" w:cs="Times New Roman"/>
          <w:b/>
          <w:sz w:val="28"/>
          <w:szCs w:val="28"/>
        </w:rPr>
        <w:t xml:space="preserve">І. КОМІСІЯ </w:t>
      </w:r>
      <w:proofErr w:type="gramStart"/>
      <w:r w:rsidRPr="005945AE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5945AE">
        <w:rPr>
          <w:rFonts w:ascii="Times New Roman" w:hAnsi="Times New Roman" w:cs="Times New Roman"/>
          <w:b/>
          <w:sz w:val="28"/>
          <w:szCs w:val="28"/>
        </w:rPr>
        <w:t xml:space="preserve"> РОЗГЛЯДУ ВИПАДКІВ НАСИЛЬСТВА ТА/АБО ЖОРСТОКОГО ПОВОДЖЕННЯ З ДІТЬМИ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sz w:val="28"/>
          <w:szCs w:val="28"/>
          <w:lang w:val="uk-UA"/>
        </w:rPr>
        <w:t xml:space="preserve">З метою своєчасного, всебічного та об’єктивного реагування на випадки насильства та/або жорстокого поводження з дітьми у закладі освіти створюється </w:t>
      </w:r>
      <w:r w:rsidRPr="005945AE">
        <w:rPr>
          <w:rStyle w:val="a4"/>
          <w:rFonts w:ascii="Times New Roman" w:hAnsi="Times New Roman" w:cs="Times New Roman"/>
          <w:sz w:val="28"/>
          <w:szCs w:val="28"/>
          <w:lang w:val="uk-UA"/>
        </w:rPr>
        <w:t>Комісія з розгляду випадків насильства та/або жорстокого поводження з дітьми</w:t>
      </w:r>
      <w:r w:rsidRPr="005945AE">
        <w:rPr>
          <w:rFonts w:ascii="Times New Roman" w:hAnsi="Times New Roman" w:cs="Times New Roman"/>
          <w:sz w:val="28"/>
          <w:szCs w:val="28"/>
          <w:lang w:val="uk-UA"/>
        </w:rPr>
        <w:t xml:space="preserve"> (далі — Комісія).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sz w:val="28"/>
          <w:szCs w:val="28"/>
          <w:lang w:val="uk-UA"/>
        </w:rPr>
        <w:t>Комісія є постійно діючим колегіальним органом закладу освіти та діє відповідно до цього Положення, Постанови Кабінету Міністрів України від 19 листопада 2025 року № 1513 та інших нормативно-правових актів.</w:t>
      </w:r>
    </w:p>
    <w:p w:rsidR="009C73B3" w:rsidRPr="005945AE" w:rsidRDefault="009C73B3" w:rsidP="004C061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b/>
          <w:sz w:val="28"/>
          <w:szCs w:val="28"/>
        </w:rPr>
        <w:t>Склад та організація роботи Комі</w:t>
      </w:r>
      <w:proofErr w:type="gramStart"/>
      <w:r w:rsidRPr="005945A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45AE">
        <w:rPr>
          <w:rFonts w:ascii="Times New Roman" w:hAnsi="Times New Roman" w:cs="Times New Roman"/>
          <w:b/>
          <w:sz w:val="28"/>
          <w:szCs w:val="28"/>
        </w:rPr>
        <w:t>ії</w:t>
      </w:r>
      <w:r w:rsidR="004C0614" w:rsidRPr="005945A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Комі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створюється наказом керівника закладу освіти, який:</w:t>
      </w:r>
    </w:p>
    <w:p w:rsidR="009C73B3" w:rsidRPr="005945AE" w:rsidRDefault="009C73B3" w:rsidP="008E5779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затверджує персональний склад Комі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ії;</w:t>
      </w:r>
    </w:p>
    <w:p w:rsidR="009C73B3" w:rsidRPr="005945AE" w:rsidRDefault="009C73B3" w:rsidP="008E5779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визначає голову, заступника голови та секретаря Комі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ії;</w:t>
      </w:r>
    </w:p>
    <w:p w:rsidR="009C73B3" w:rsidRPr="005945AE" w:rsidRDefault="009C73B3" w:rsidP="008E5779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встановлює порядок її роботи.</w:t>
      </w:r>
    </w:p>
    <w:p w:rsidR="009C73B3" w:rsidRPr="005945AE" w:rsidRDefault="009C73B3" w:rsidP="004C061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Головою Комісії є керівник закладу освіти або уповноважена ним особа.</w:t>
      </w:r>
    </w:p>
    <w:p w:rsidR="009C73B3" w:rsidRPr="005945AE" w:rsidRDefault="009C73B3" w:rsidP="004C061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5A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складу Комісії можуть входити:</w:t>
      </w:r>
    </w:p>
    <w:p w:rsidR="009C73B3" w:rsidRPr="005945AE" w:rsidRDefault="009C73B3" w:rsidP="008E5779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заступник керівника закладу освіти з виховної роботи;</w:t>
      </w:r>
    </w:p>
    <w:p w:rsidR="009C73B3" w:rsidRPr="005945AE" w:rsidRDefault="009C73B3" w:rsidP="008E5779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практичний психолог та/або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іальний педагог;</w:t>
      </w:r>
    </w:p>
    <w:p w:rsidR="009C73B3" w:rsidRPr="005945AE" w:rsidRDefault="009C73B3" w:rsidP="008E5779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класний керівник або інший педагог, який безпосередньо працює з дитиною;</w:t>
      </w:r>
    </w:p>
    <w:p w:rsidR="009C73B3" w:rsidRPr="005945AE" w:rsidRDefault="009C73B3" w:rsidP="008E5779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представник батьківського самоврядування (за згодою);</w:t>
      </w:r>
    </w:p>
    <w:p w:rsidR="009C73B3" w:rsidRPr="005945AE" w:rsidRDefault="009C73B3" w:rsidP="008E5779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інші фахівці закладу освіти.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За потреби до участі в роботі Комісії можуть залучатися представники служб у справах дітей, органів опіки та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іклування, закладів охорони здоров’я, соціального захисту, правоохоронних органів та інших суб’єктів реагування.</w:t>
      </w:r>
    </w:p>
    <w:p w:rsidR="004C0614" w:rsidRPr="005945AE" w:rsidRDefault="004C0614" w:rsidP="004C06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C73B3" w:rsidRPr="005945AE" w:rsidRDefault="009C73B3" w:rsidP="004C0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b/>
          <w:sz w:val="28"/>
          <w:szCs w:val="28"/>
        </w:rPr>
        <w:t>Повноваження Комі</w:t>
      </w:r>
      <w:proofErr w:type="gramStart"/>
      <w:r w:rsidRPr="005945A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945AE">
        <w:rPr>
          <w:rFonts w:ascii="Times New Roman" w:hAnsi="Times New Roman" w:cs="Times New Roman"/>
          <w:b/>
          <w:sz w:val="28"/>
          <w:szCs w:val="28"/>
        </w:rPr>
        <w:t>ії</w:t>
      </w:r>
      <w:r w:rsidR="004C0614" w:rsidRPr="005945AE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Комі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ія в межах своїх повноважень:</w:t>
      </w:r>
    </w:p>
    <w:p w:rsidR="009C73B3" w:rsidRPr="005945AE" w:rsidRDefault="005945AE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C73B3" w:rsidRPr="005945AE">
        <w:rPr>
          <w:rFonts w:ascii="Times New Roman" w:hAnsi="Times New Roman" w:cs="Times New Roman"/>
          <w:sz w:val="28"/>
          <w:szCs w:val="28"/>
        </w:rPr>
        <w:t>.1. Розглядає повідомлення, заяви та іншу інформацію про випадки або загрозу насильства та/або жорстокого поводження з дітьми.</w:t>
      </w:r>
    </w:p>
    <w:p w:rsidR="009C73B3" w:rsidRPr="005945AE" w:rsidRDefault="005945AE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C73B3" w:rsidRPr="005945AE">
        <w:rPr>
          <w:rFonts w:ascii="Times New Roman" w:hAnsi="Times New Roman" w:cs="Times New Roman"/>
          <w:sz w:val="28"/>
          <w:szCs w:val="28"/>
        </w:rPr>
        <w:t xml:space="preserve">.2. Забезпечує </w:t>
      </w:r>
      <w:r w:rsidR="009C73B3" w:rsidRPr="005945AE">
        <w:rPr>
          <w:rStyle w:val="a4"/>
          <w:rFonts w:ascii="Times New Roman" w:hAnsi="Times New Roman" w:cs="Times New Roman"/>
          <w:sz w:val="28"/>
          <w:szCs w:val="28"/>
        </w:rPr>
        <w:t>проведення оцінки ризиків</w:t>
      </w:r>
      <w:r w:rsidR="009C73B3" w:rsidRPr="005945AE">
        <w:rPr>
          <w:rFonts w:ascii="Times New Roman" w:hAnsi="Times New Roman" w:cs="Times New Roman"/>
          <w:sz w:val="28"/>
          <w:szCs w:val="28"/>
        </w:rPr>
        <w:t xml:space="preserve"> для дитини, визначає </w:t>
      </w:r>
      <w:proofErr w:type="gramStart"/>
      <w:r w:rsidR="009C73B3" w:rsidRPr="005945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C73B3" w:rsidRPr="005945AE">
        <w:rPr>
          <w:rFonts w:ascii="Times New Roman" w:hAnsi="Times New Roman" w:cs="Times New Roman"/>
          <w:sz w:val="28"/>
          <w:szCs w:val="28"/>
        </w:rPr>
        <w:t>івень небезпеки та можливість повторного насильства.</w:t>
      </w:r>
    </w:p>
    <w:p w:rsidR="009C73B3" w:rsidRPr="005945AE" w:rsidRDefault="005945AE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C73B3" w:rsidRPr="005945AE">
        <w:rPr>
          <w:rFonts w:ascii="Times New Roman" w:hAnsi="Times New Roman" w:cs="Times New Roman"/>
          <w:sz w:val="28"/>
          <w:szCs w:val="28"/>
        </w:rPr>
        <w:t xml:space="preserve">.3. Розробляє та ухвалює </w:t>
      </w:r>
      <w:proofErr w:type="gramStart"/>
      <w:r w:rsidR="009C73B3" w:rsidRPr="005945AE">
        <w:rPr>
          <w:rStyle w:val="a4"/>
          <w:rFonts w:ascii="Times New Roman" w:hAnsi="Times New Roman" w:cs="Times New Roman"/>
          <w:sz w:val="28"/>
          <w:szCs w:val="28"/>
        </w:rPr>
        <w:t>р</w:t>
      </w:r>
      <w:proofErr w:type="gramEnd"/>
      <w:r w:rsidR="009C73B3" w:rsidRPr="005945AE">
        <w:rPr>
          <w:rStyle w:val="a4"/>
          <w:rFonts w:ascii="Times New Roman" w:hAnsi="Times New Roman" w:cs="Times New Roman"/>
          <w:sz w:val="28"/>
          <w:szCs w:val="28"/>
        </w:rPr>
        <w:t>ішення щодо заходів реагування</w:t>
      </w:r>
      <w:r w:rsidR="009C73B3" w:rsidRPr="005945AE">
        <w:rPr>
          <w:rFonts w:ascii="Times New Roman" w:hAnsi="Times New Roman" w:cs="Times New Roman"/>
          <w:sz w:val="28"/>
          <w:szCs w:val="28"/>
        </w:rPr>
        <w:t>, спрямованих на:</w:t>
      </w:r>
    </w:p>
    <w:p w:rsidR="009C73B3" w:rsidRPr="005945AE" w:rsidRDefault="009C73B3" w:rsidP="008E5779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негайне забезпечення безпеки дитини;</w:t>
      </w:r>
    </w:p>
    <w:p w:rsidR="009C73B3" w:rsidRPr="005945AE" w:rsidRDefault="009C73B3" w:rsidP="008E5779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надання допомоги та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ідтримки постраждалій дитині;</w:t>
      </w:r>
    </w:p>
    <w:p w:rsidR="009C73B3" w:rsidRPr="005945AE" w:rsidRDefault="009C73B3" w:rsidP="008E5779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попередження повторних випадків насильства.</w:t>
      </w:r>
    </w:p>
    <w:p w:rsidR="009C73B3" w:rsidRPr="005945AE" w:rsidRDefault="005945AE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C73B3" w:rsidRPr="005945AE">
        <w:rPr>
          <w:rFonts w:ascii="Times New Roman" w:hAnsi="Times New Roman" w:cs="Times New Roman"/>
          <w:sz w:val="28"/>
          <w:szCs w:val="28"/>
        </w:rPr>
        <w:t>.4. Готує пропозиції керівнику закладу освіти щодо:</w:t>
      </w:r>
    </w:p>
    <w:p w:rsidR="009C73B3" w:rsidRPr="005945AE" w:rsidRDefault="009C73B3" w:rsidP="008E5779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інформування відповідних суб’єктів реагування;</w:t>
      </w:r>
    </w:p>
    <w:p w:rsidR="009C73B3" w:rsidRPr="005945AE" w:rsidRDefault="009C73B3" w:rsidP="008E5779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застосування управлінських та організаційних заході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;</w:t>
      </w:r>
    </w:p>
    <w:p w:rsidR="009C73B3" w:rsidRPr="005945AE" w:rsidRDefault="009C73B3" w:rsidP="008E5779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коригування індивідуальної роботи з дитиною.</w:t>
      </w:r>
    </w:p>
    <w:p w:rsidR="009C73B3" w:rsidRPr="005945AE" w:rsidRDefault="005945AE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C73B3" w:rsidRPr="005945AE">
        <w:rPr>
          <w:rFonts w:ascii="Times New Roman" w:hAnsi="Times New Roman" w:cs="Times New Roman"/>
          <w:sz w:val="28"/>
          <w:szCs w:val="28"/>
        </w:rPr>
        <w:t xml:space="preserve">.5. Контролює виконання прийнятих </w:t>
      </w:r>
      <w:proofErr w:type="gramStart"/>
      <w:r w:rsidR="009C73B3" w:rsidRPr="005945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C73B3" w:rsidRPr="005945AE">
        <w:rPr>
          <w:rFonts w:ascii="Times New Roman" w:hAnsi="Times New Roman" w:cs="Times New Roman"/>
          <w:sz w:val="28"/>
          <w:szCs w:val="28"/>
        </w:rPr>
        <w:t>ішень та ефективність заходів реагування.</w:t>
      </w:r>
    </w:p>
    <w:p w:rsidR="004C0614" w:rsidRPr="005945AE" w:rsidRDefault="004C0614" w:rsidP="004C0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73B3" w:rsidRPr="005945AE" w:rsidRDefault="009C73B3" w:rsidP="004C0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b/>
          <w:sz w:val="28"/>
          <w:szCs w:val="28"/>
          <w:lang w:val="uk-UA"/>
        </w:rPr>
        <w:t>Порядок роботи Комісії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sz w:val="28"/>
          <w:szCs w:val="28"/>
          <w:lang w:val="uk-UA"/>
        </w:rPr>
        <w:t>Засідання Комісії скликається невідкладно після отримання інформації про можливий випадок насильства або жорстокого поводження з дитиною.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Засідання Комісії є правомочним за умови присутності більшості її члені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.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5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ішення Комісії приймаються відкритим голосуванням простою більшістю голосів та оформлюються протоколом.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Протоколи засідань Комісії зберігаються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закладі освіти з дотриманням вимог щодо конфіденційності та захисту персональних даних.</w:t>
      </w:r>
    </w:p>
    <w:p w:rsidR="004C0614" w:rsidRPr="005945AE" w:rsidRDefault="004C0614" w:rsidP="004C061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73B3" w:rsidRPr="005945AE" w:rsidRDefault="009C73B3" w:rsidP="004C061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b/>
          <w:sz w:val="28"/>
          <w:szCs w:val="28"/>
          <w:lang w:val="uk-UA"/>
        </w:rPr>
        <w:t>Принципи діяльності Комісії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5945A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Діяльність Комісії ґрунтується на принципах:</w:t>
      </w:r>
    </w:p>
    <w:p w:rsidR="009C73B3" w:rsidRPr="005945AE" w:rsidRDefault="009C73B3" w:rsidP="008E5779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sz w:val="28"/>
          <w:szCs w:val="28"/>
          <w:lang w:val="uk-UA"/>
        </w:rPr>
        <w:t>пріоритету найкращих інтересів дитини;</w:t>
      </w:r>
    </w:p>
    <w:p w:rsidR="009C73B3" w:rsidRPr="005945AE" w:rsidRDefault="009C73B3" w:rsidP="008E5779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sz w:val="28"/>
          <w:szCs w:val="28"/>
          <w:lang w:val="uk-UA"/>
        </w:rPr>
        <w:t>законності та об’єктивності;</w:t>
      </w:r>
    </w:p>
    <w:p w:rsidR="009C73B3" w:rsidRPr="005945AE" w:rsidRDefault="009C73B3" w:rsidP="008E5779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sz w:val="28"/>
          <w:szCs w:val="28"/>
          <w:lang w:val="uk-UA"/>
        </w:rPr>
        <w:t>конфіденційності;</w:t>
      </w:r>
    </w:p>
    <w:p w:rsidR="009C73B3" w:rsidRPr="005945AE" w:rsidRDefault="009C73B3" w:rsidP="008E5779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недопущення дискримінації та повторної травматизації дитини;</w:t>
      </w:r>
    </w:p>
    <w:p w:rsidR="009C73B3" w:rsidRPr="005945AE" w:rsidRDefault="009C73B3" w:rsidP="008E5779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5A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іжвідомчої взаємодії.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sz w:val="28"/>
          <w:szCs w:val="28"/>
          <w:lang w:val="uk-UA"/>
        </w:rPr>
        <w:t>Комісія забезпечує повагу до честі, гідності та прав усіх учасників розгляду випадку.</w:t>
      </w:r>
    </w:p>
    <w:p w:rsidR="004C0614" w:rsidRPr="005945AE" w:rsidRDefault="004C0614" w:rsidP="004C0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73B3" w:rsidRPr="005945AE" w:rsidRDefault="009C73B3" w:rsidP="004C0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AE">
        <w:rPr>
          <w:rFonts w:ascii="Times New Roman" w:hAnsi="Times New Roman" w:cs="Times New Roman"/>
          <w:b/>
          <w:sz w:val="28"/>
          <w:szCs w:val="28"/>
        </w:rPr>
        <w:t>Відповідальність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45AE">
        <w:rPr>
          <w:rFonts w:ascii="Times New Roman" w:hAnsi="Times New Roman" w:cs="Times New Roman"/>
          <w:i/>
          <w:sz w:val="28"/>
          <w:szCs w:val="28"/>
          <w:u w:val="single"/>
        </w:rPr>
        <w:t xml:space="preserve">Члени Комісії несуть відповідальність </w:t>
      </w:r>
      <w:proofErr w:type="gramStart"/>
      <w:r w:rsidRPr="005945AE">
        <w:rPr>
          <w:rFonts w:ascii="Times New Roman" w:hAnsi="Times New Roman" w:cs="Times New Roman"/>
          <w:i/>
          <w:sz w:val="28"/>
          <w:szCs w:val="28"/>
          <w:u w:val="single"/>
        </w:rPr>
        <w:t>за</w:t>
      </w:r>
      <w:proofErr w:type="gramEnd"/>
      <w:r w:rsidRPr="005945AE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9C73B3" w:rsidRPr="005945AE" w:rsidRDefault="009C73B3" w:rsidP="008E5779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дотримання вимог законодавства;</w:t>
      </w:r>
    </w:p>
    <w:p w:rsidR="009C73B3" w:rsidRPr="005945AE" w:rsidRDefault="009C73B3" w:rsidP="008E5779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своєчасність та обґрунтованість прийнятих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ішень;</w:t>
      </w:r>
    </w:p>
    <w:p w:rsidR="009C73B3" w:rsidRPr="005945AE" w:rsidRDefault="009C73B3" w:rsidP="008E5779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нерозголошення конфіденційної інформації.</w:t>
      </w: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614" w:rsidRPr="005945AE" w:rsidRDefault="005945AE" w:rsidP="004C0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F47ACF" w:rsidRPr="005945AE">
        <w:rPr>
          <w:rFonts w:ascii="Times New Roman" w:hAnsi="Times New Roman" w:cs="Times New Roman"/>
          <w:b/>
          <w:sz w:val="28"/>
          <w:szCs w:val="28"/>
        </w:rPr>
        <w:t xml:space="preserve">. ІНФОРМАЦІЙНІ МАТЕРІАЛИ З ПИТАНЬ </w:t>
      </w:r>
    </w:p>
    <w:p w:rsidR="00F47ACF" w:rsidRPr="005945AE" w:rsidRDefault="00F47ACF" w:rsidP="004C0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AE">
        <w:rPr>
          <w:rFonts w:ascii="Times New Roman" w:hAnsi="Times New Roman" w:cs="Times New Roman"/>
          <w:b/>
          <w:sz w:val="28"/>
          <w:szCs w:val="28"/>
        </w:rPr>
        <w:t>УНЕМОЖЛИВЛЕННЯ НАСИЛЬСТВА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5AE">
        <w:rPr>
          <w:rStyle w:val="a4"/>
          <w:rFonts w:ascii="Times New Roman" w:hAnsi="Times New Roman" w:cs="Times New Roman"/>
          <w:sz w:val="28"/>
          <w:szCs w:val="28"/>
          <w:lang w:val="uk-UA"/>
        </w:rPr>
        <w:t>Мета розділу</w:t>
      </w:r>
      <w:r w:rsidRPr="005945AE">
        <w:rPr>
          <w:rFonts w:ascii="Times New Roman" w:hAnsi="Times New Roman" w:cs="Times New Roman"/>
          <w:sz w:val="28"/>
          <w:szCs w:val="28"/>
          <w:lang w:val="uk-UA"/>
        </w:rPr>
        <w:t xml:space="preserve"> – забезпечення доступності, системності та ефективності інформаційної роботи з питань запобігання насильству та жорстокому поводженню з дітьми, формування безпечного освітнього середовища та правової обізнаності учасників освітнього процесу.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Style w:val="a4"/>
          <w:rFonts w:ascii="Times New Roman" w:hAnsi="Times New Roman" w:cs="Times New Roman"/>
          <w:sz w:val="28"/>
          <w:szCs w:val="28"/>
        </w:rPr>
        <w:t>Інформаційні матеріали включають:</w:t>
      </w:r>
    </w:p>
    <w:p w:rsidR="009C73B3" w:rsidRPr="005945AE" w:rsidRDefault="009C73B3" w:rsidP="008E5779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пам’ятки для дітей про їх права та способи захисту від насильства,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інгу та жорстокого поводження;</w:t>
      </w:r>
    </w:p>
    <w:p w:rsidR="009C73B3" w:rsidRPr="005945AE" w:rsidRDefault="009C73B3" w:rsidP="008E5779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плакати, буклети та інші наочні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іали з алгоритмами дій у випадку насильства;</w:t>
      </w:r>
    </w:p>
    <w:p w:rsidR="009C73B3" w:rsidRPr="005945AE" w:rsidRDefault="009C73B3" w:rsidP="008E5779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інформацію для батьків або законних представників про форми насильства, способи його попередження, порядок звернення за допомогою;</w:t>
      </w:r>
    </w:p>
    <w:p w:rsidR="009C73B3" w:rsidRPr="005945AE" w:rsidRDefault="009C73B3" w:rsidP="008E5779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методичні рекомендації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педагогів та персоналу щодо виявлення ознак насильства та реагування на них;</w:t>
      </w:r>
    </w:p>
    <w:p w:rsidR="009C73B3" w:rsidRPr="005945AE" w:rsidRDefault="009C73B3" w:rsidP="008E5779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контакти суб’єктів реагування (служби у справах дітей, поліція, медичні установи, психологічна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ідтримка, соціальні служби).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Style w:val="a4"/>
          <w:rFonts w:ascii="Times New Roman" w:hAnsi="Times New Roman" w:cs="Times New Roman"/>
          <w:sz w:val="28"/>
          <w:szCs w:val="28"/>
        </w:rPr>
        <w:t xml:space="preserve">Форми поширення інформаційних </w:t>
      </w:r>
      <w:proofErr w:type="gramStart"/>
      <w:r w:rsidRPr="005945AE">
        <w:rPr>
          <w:rStyle w:val="a4"/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5945AE">
        <w:rPr>
          <w:rStyle w:val="a4"/>
          <w:rFonts w:ascii="Times New Roman" w:hAnsi="Times New Roman" w:cs="Times New Roman"/>
          <w:sz w:val="28"/>
          <w:szCs w:val="28"/>
        </w:rPr>
        <w:t>іалів:</w:t>
      </w:r>
    </w:p>
    <w:p w:rsidR="009C73B3" w:rsidRPr="005945AE" w:rsidRDefault="009C73B3" w:rsidP="008E5779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розміщення на інформаційних стендах закладу освіти;</w:t>
      </w:r>
    </w:p>
    <w:p w:rsidR="009C73B3" w:rsidRPr="005945AE" w:rsidRDefault="009C73B3" w:rsidP="008E5779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розповсюдження в друкованому та електронному вигляді;</w:t>
      </w:r>
    </w:p>
    <w:p w:rsidR="009C73B3" w:rsidRPr="005945AE" w:rsidRDefault="009C73B3" w:rsidP="008E5779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розміщення на офіційному вебсайті та внутрішніх ресурсах закладу;</w:t>
      </w:r>
    </w:p>
    <w:p w:rsidR="009C73B3" w:rsidRPr="005945AE" w:rsidRDefault="009C73B3" w:rsidP="008E5779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проведення тематичних уроків, тренінгів, лекцій, бесід, інформаційних хвилин для учні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;</w:t>
      </w:r>
    </w:p>
    <w:p w:rsidR="009C73B3" w:rsidRPr="005945AE" w:rsidRDefault="009C73B3" w:rsidP="008E5779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організація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зустр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ічей та консультацій для батьків, законних представників та працівників закладу освіти.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Style w:val="a4"/>
          <w:rFonts w:ascii="Times New Roman" w:hAnsi="Times New Roman" w:cs="Times New Roman"/>
          <w:sz w:val="28"/>
          <w:szCs w:val="28"/>
        </w:rPr>
        <w:t xml:space="preserve">Відповідальні за </w:t>
      </w:r>
      <w:proofErr w:type="gramStart"/>
      <w:r w:rsidRPr="005945AE">
        <w:rPr>
          <w:rStyle w:val="a4"/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Style w:val="a4"/>
          <w:rFonts w:ascii="Times New Roman" w:hAnsi="Times New Roman" w:cs="Times New Roman"/>
          <w:sz w:val="28"/>
          <w:szCs w:val="28"/>
        </w:rPr>
        <w:t>ідготовку та поширення інформаційних матеріалів:</w:t>
      </w:r>
    </w:p>
    <w:p w:rsidR="009C73B3" w:rsidRPr="005945AE" w:rsidRDefault="009C73B3" w:rsidP="008E5779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керівник закладу освіти – за організацію та контроль;</w:t>
      </w:r>
    </w:p>
    <w:p w:rsidR="009C73B3" w:rsidRPr="005945AE" w:rsidRDefault="009C73B3" w:rsidP="008E5779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заступник керівника з виховної роботи – за безпосередню організацію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ілактичної роботи та інформаційної кампанії;</w:t>
      </w:r>
    </w:p>
    <w:p w:rsidR="009C73B3" w:rsidRPr="005945AE" w:rsidRDefault="009C73B3" w:rsidP="008E5779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педагогічні працівники, психологи,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іальні педагоги – за проведення просвітницьких заходів.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Style w:val="a4"/>
          <w:rFonts w:ascii="Times New Roman" w:hAnsi="Times New Roman" w:cs="Times New Roman"/>
          <w:sz w:val="28"/>
          <w:szCs w:val="28"/>
        </w:rPr>
        <w:t>Принципи роботи з інформаційними матеріалами:</w:t>
      </w:r>
    </w:p>
    <w:p w:rsidR="009C73B3" w:rsidRPr="005945AE" w:rsidRDefault="009C73B3" w:rsidP="008E5779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достовірність та відповідність законодавству України та Постанові № 1513;</w:t>
      </w:r>
    </w:p>
    <w:p w:rsidR="009C73B3" w:rsidRPr="005945AE" w:rsidRDefault="009C73B3" w:rsidP="008E5779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доступність для дітей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ізного віку та рівня розвитку;</w:t>
      </w:r>
    </w:p>
    <w:p w:rsidR="009C73B3" w:rsidRPr="005945AE" w:rsidRDefault="009C73B3" w:rsidP="008E5779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конфіденційність інформації про конкретні випадки насильства;</w:t>
      </w:r>
    </w:p>
    <w:p w:rsidR="009C73B3" w:rsidRPr="005945AE" w:rsidRDefault="009C73B3" w:rsidP="008E5779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регулярне оновлення та адаптація матеріалів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ідповідно до сучасних потреб та ризиків.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Style w:val="a4"/>
          <w:rFonts w:ascii="Times New Roman" w:hAnsi="Times New Roman" w:cs="Times New Roman"/>
          <w:sz w:val="28"/>
          <w:szCs w:val="28"/>
        </w:rPr>
        <w:t>Контроль та оцінка ефективності інформаційної роботи:</w:t>
      </w:r>
    </w:p>
    <w:p w:rsidR="009C73B3" w:rsidRPr="005945AE" w:rsidRDefault="009C73B3" w:rsidP="008E5779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керівник закладу забезпечує регулярний моніторинг наявності, якості та актуальності інформаційних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іалів;</w:t>
      </w:r>
    </w:p>
    <w:p w:rsidR="009C73B3" w:rsidRPr="005945AE" w:rsidRDefault="009C73B3" w:rsidP="008E5779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оцінка ефективності проводиться через опитування учні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, педагогів, батьків, аналіз кількості звернень та випадків виявлення ризиків насильства;</w:t>
      </w:r>
    </w:p>
    <w:p w:rsidR="009C73B3" w:rsidRPr="005945AE" w:rsidRDefault="009C73B3" w:rsidP="008E5779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результати моніторингу використовуються для коригування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ілактичної роботи та інформаційних заходів.</w:t>
      </w: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614" w:rsidRPr="005945AE" w:rsidRDefault="004C0614" w:rsidP="004C0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0614" w:rsidRPr="005945AE" w:rsidRDefault="00F47ACF" w:rsidP="004C0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b/>
          <w:sz w:val="28"/>
          <w:szCs w:val="28"/>
        </w:rPr>
        <w:t xml:space="preserve">Х. ПОРЯДОК УНЕМОЖЛИВЛЕННЯ НАСИЛЬСТВА ТА </w:t>
      </w:r>
    </w:p>
    <w:p w:rsidR="00F47ACF" w:rsidRPr="005945AE" w:rsidRDefault="00F47ACF" w:rsidP="004C0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AE">
        <w:rPr>
          <w:rFonts w:ascii="Times New Roman" w:hAnsi="Times New Roman" w:cs="Times New Roman"/>
          <w:b/>
          <w:sz w:val="28"/>
          <w:szCs w:val="28"/>
        </w:rPr>
        <w:t>ПРОВЕДЕННЯ ОЦІНКИ РИЗИКІВ</w:t>
      </w:r>
    </w:p>
    <w:p w:rsidR="009C73B3" w:rsidRPr="005945AE" w:rsidRDefault="009C73B3" w:rsidP="004C06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sz w:val="28"/>
          <w:szCs w:val="28"/>
          <w:lang w:val="uk-UA"/>
        </w:rPr>
        <w:t>1.1. Порядок унеможливлення насильства та проведення оцінки ризиків встановлює чітку послідовність дій працівників закладу освіти при виявленні або повідомленні про випадки насильства та/або жорстокого поводження з дітьми.</w:t>
      </w:r>
    </w:p>
    <w:p w:rsidR="009C73B3" w:rsidRPr="005945AE" w:rsidRDefault="009C73B3" w:rsidP="001B3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1.2. Основні принципи:</w:t>
      </w:r>
    </w:p>
    <w:p w:rsidR="009C73B3" w:rsidRPr="005945AE" w:rsidRDefault="009C73B3" w:rsidP="008E5779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іоритет прав та інтересів дитини;</w:t>
      </w:r>
    </w:p>
    <w:p w:rsidR="009C73B3" w:rsidRPr="005945AE" w:rsidRDefault="009C73B3" w:rsidP="008E5779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нульова толерантність до насильства;</w:t>
      </w:r>
    </w:p>
    <w:p w:rsidR="009C73B3" w:rsidRPr="005945AE" w:rsidRDefault="009C73B3" w:rsidP="008E5779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швидке та ефективне реагування;</w:t>
      </w:r>
    </w:p>
    <w:p w:rsidR="009C73B3" w:rsidRPr="005945AE" w:rsidRDefault="009C73B3" w:rsidP="008E5779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конфіденційність та захист персональних даних;</w:t>
      </w:r>
    </w:p>
    <w:p w:rsidR="009C73B3" w:rsidRPr="005945AE" w:rsidRDefault="009C73B3" w:rsidP="008E5779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5A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іжвідомча взаємодія.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3B3" w:rsidRPr="005945AE" w:rsidRDefault="009C73B3" w:rsidP="001B398B">
      <w:pPr>
        <w:spacing w:after="0" w:line="240" w:lineRule="auto"/>
        <w:ind w:left="1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2. Унеможливлення насильства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2.1. Працівники закладу освіти при виявленні або повідомленні про насильство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невідкладно вживають заході</w:t>
      </w:r>
      <w:proofErr w:type="gramStart"/>
      <w:r w:rsidRPr="005945AE">
        <w:rPr>
          <w:rStyle w:val="a4"/>
          <w:rFonts w:ascii="Times New Roman" w:hAnsi="Times New Roman" w:cs="Times New Roman"/>
          <w:sz w:val="28"/>
          <w:szCs w:val="28"/>
        </w:rPr>
        <w:t>в</w:t>
      </w:r>
      <w:proofErr w:type="gramEnd"/>
      <w:r w:rsidRPr="005945AE">
        <w:rPr>
          <w:rStyle w:val="a4"/>
          <w:rFonts w:ascii="Times New Roman" w:hAnsi="Times New Roman" w:cs="Times New Roman"/>
          <w:sz w:val="28"/>
          <w:szCs w:val="28"/>
        </w:rPr>
        <w:t xml:space="preserve"> для забезпечення безпеки дитини</w:t>
      </w:r>
      <w:r w:rsidRPr="005945AE">
        <w:rPr>
          <w:rFonts w:ascii="Times New Roman" w:hAnsi="Times New Roman" w:cs="Times New Roman"/>
          <w:sz w:val="28"/>
          <w:szCs w:val="28"/>
        </w:rPr>
        <w:t>, зокрема: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відокремлюють дитину від ймовірного кривдника;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забезпечують фізичну та психологічну безпеку;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5A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потреби звертаються до медичних працівників або психологів закладу.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2.2. Керівник закладу освіти організовує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негайне реагування та координацію дій</w:t>
      </w:r>
      <w:r w:rsidRPr="005945AE">
        <w:rPr>
          <w:rFonts w:ascii="Times New Roman" w:hAnsi="Times New Roman" w:cs="Times New Roman"/>
          <w:sz w:val="28"/>
          <w:szCs w:val="28"/>
        </w:rPr>
        <w:t>, включаючи: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скликання Комісії з розгляду випадків насильства;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інформування батьків або законних представників дитини;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взаємодію з органами опіки та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іклування, поліцією, соціальними службами.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2.3. Працівники закладу осві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 xml:space="preserve">ти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не</w:t>
      </w:r>
      <w:proofErr w:type="gramEnd"/>
      <w:r w:rsidRPr="005945AE">
        <w:rPr>
          <w:rStyle w:val="a4"/>
          <w:rFonts w:ascii="Times New Roman" w:hAnsi="Times New Roman" w:cs="Times New Roman"/>
          <w:sz w:val="28"/>
          <w:szCs w:val="28"/>
        </w:rPr>
        <w:t xml:space="preserve"> допускають самостійних дій щодо покарання або примусу кривдника</w:t>
      </w:r>
      <w:r w:rsidRPr="005945AE">
        <w:rPr>
          <w:rFonts w:ascii="Times New Roman" w:hAnsi="Times New Roman" w:cs="Times New Roman"/>
          <w:sz w:val="28"/>
          <w:szCs w:val="28"/>
        </w:rPr>
        <w:t>, обмежуючись забезпеченням безпеки та повідомленням керівника або відповідальної особи.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3B3" w:rsidRPr="005945AE" w:rsidRDefault="009C73B3" w:rsidP="001B3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3. Проведення оцінки ризиків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3.1.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Оцінка ризиків</w:t>
      </w:r>
      <w:r w:rsidRPr="005945AE">
        <w:rPr>
          <w:rFonts w:ascii="Times New Roman" w:hAnsi="Times New Roman" w:cs="Times New Roman"/>
          <w:sz w:val="28"/>
          <w:szCs w:val="28"/>
        </w:rPr>
        <w:t xml:space="preserve"> проводиться Комісією або уповноваженими працівниками закладу освіти з метою визначення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івня небезпеки для дитини та обґрунтування подальших заходів захисту.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3.2. Процес оцінки ризиків включа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є:</w:t>
      </w:r>
      <w:proofErr w:type="gramEnd"/>
    </w:p>
    <w:p w:rsidR="009C73B3" w:rsidRPr="005945AE" w:rsidRDefault="009C73B3" w:rsidP="008E5779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збі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інформації про обставини життя дитини, повідомлення та свідчення;</w:t>
      </w:r>
    </w:p>
    <w:p w:rsidR="009C73B3" w:rsidRPr="005945AE" w:rsidRDefault="009C73B3" w:rsidP="008E5779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аналіз поведінки кривдника, історії випадків насильства, частоти та інтенсивності загроз;</w:t>
      </w:r>
    </w:p>
    <w:p w:rsidR="009C73B3" w:rsidRPr="005945AE" w:rsidRDefault="009C73B3" w:rsidP="008E5779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визначення потенційних наслідків для фізичного, психічного та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іального розвитку дитини;</w:t>
      </w:r>
    </w:p>
    <w:p w:rsidR="009C73B3" w:rsidRPr="005945AE" w:rsidRDefault="009C73B3" w:rsidP="008E5779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фіксацію висновків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протоколі оцінки ризиків.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3.3. За результатами оцінки ризиків Комі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ія:</w:t>
      </w:r>
    </w:p>
    <w:p w:rsidR="009C73B3" w:rsidRPr="005945AE" w:rsidRDefault="009C73B3" w:rsidP="008E5779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визначає </w:t>
      </w:r>
      <w:proofErr w:type="gramStart"/>
      <w:r w:rsidRPr="005945AE">
        <w:rPr>
          <w:rStyle w:val="a4"/>
          <w:rFonts w:ascii="Times New Roman" w:hAnsi="Times New Roman" w:cs="Times New Roman"/>
          <w:sz w:val="28"/>
          <w:szCs w:val="28"/>
        </w:rPr>
        <w:t>р</w:t>
      </w:r>
      <w:proofErr w:type="gramEnd"/>
      <w:r w:rsidRPr="005945AE">
        <w:rPr>
          <w:rStyle w:val="a4"/>
          <w:rFonts w:ascii="Times New Roman" w:hAnsi="Times New Roman" w:cs="Times New Roman"/>
          <w:sz w:val="28"/>
          <w:szCs w:val="28"/>
        </w:rPr>
        <w:t>івень загрози</w:t>
      </w:r>
      <w:r w:rsidRPr="005945AE">
        <w:rPr>
          <w:rFonts w:ascii="Times New Roman" w:hAnsi="Times New Roman" w:cs="Times New Roman"/>
          <w:sz w:val="28"/>
          <w:szCs w:val="28"/>
        </w:rPr>
        <w:t xml:space="preserve"> (низький, середній, високий);</w:t>
      </w:r>
    </w:p>
    <w:p w:rsidR="009C73B3" w:rsidRPr="005945AE" w:rsidRDefault="009C73B3" w:rsidP="008E5779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пропонує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невідкладні заходи захисту</w:t>
      </w:r>
      <w:r w:rsidRPr="005945AE">
        <w:rPr>
          <w:rFonts w:ascii="Times New Roman" w:hAnsi="Times New Roman" w:cs="Times New Roman"/>
          <w:sz w:val="28"/>
          <w:szCs w:val="28"/>
        </w:rPr>
        <w:t xml:space="preserve"> (забезпечення безпечного місця перебування, медична допомога, психологічна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ідтримка);</w:t>
      </w:r>
    </w:p>
    <w:p w:rsidR="009C73B3" w:rsidRPr="005945AE" w:rsidRDefault="009C73B3" w:rsidP="008E5779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рекомендує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 xml:space="preserve">додаткові </w:t>
      </w:r>
      <w:proofErr w:type="gramStart"/>
      <w:r w:rsidRPr="005945AE">
        <w:rPr>
          <w:rStyle w:val="a4"/>
          <w:rFonts w:ascii="Times New Roman" w:hAnsi="Times New Roman" w:cs="Times New Roman"/>
          <w:sz w:val="28"/>
          <w:szCs w:val="28"/>
        </w:rPr>
        <w:t>проф</w:t>
      </w:r>
      <w:proofErr w:type="gramEnd"/>
      <w:r w:rsidRPr="005945AE">
        <w:rPr>
          <w:rStyle w:val="a4"/>
          <w:rFonts w:ascii="Times New Roman" w:hAnsi="Times New Roman" w:cs="Times New Roman"/>
          <w:sz w:val="28"/>
          <w:szCs w:val="28"/>
        </w:rPr>
        <w:t>ілактичні заходи</w:t>
      </w:r>
      <w:r w:rsidRPr="005945AE">
        <w:rPr>
          <w:rFonts w:ascii="Times New Roman" w:hAnsi="Times New Roman" w:cs="Times New Roman"/>
          <w:sz w:val="28"/>
          <w:szCs w:val="28"/>
        </w:rPr>
        <w:t xml:space="preserve"> (консультації для дитини та родини, тренінги для персоналу, корекційні заходи для кривдника).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3.4. Усі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ішення щодо заходів захисту затверджуються керівником закладу освіти та фіксуються в документації відповідно до вимог конфіденційності.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3B3" w:rsidRPr="005945AE" w:rsidRDefault="009C73B3" w:rsidP="001B3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4. Взаємодія з суб’єктами реагування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4.1. Заклад освіти забезпечує оперативне інформування та взаємодію з:</w:t>
      </w:r>
    </w:p>
    <w:p w:rsidR="009C73B3" w:rsidRPr="005945AE" w:rsidRDefault="009C73B3" w:rsidP="008E5779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службами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справах дітей;</w:t>
      </w:r>
    </w:p>
    <w:p w:rsidR="009C73B3" w:rsidRPr="005945AE" w:rsidRDefault="009C73B3" w:rsidP="008E5779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органами опіки та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іклування;</w:t>
      </w:r>
    </w:p>
    <w:p w:rsidR="009C73B3" w:rsidRPr="005945AE" w:rsidRDefault="009C73B3" w:rsidP="008E5779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правоохоронними органами;</w:t>
      </w:r>
    </w:p>
    <w:p w:rsidR="009C73B3" w:rsidRPr="005945AE" w:rsidRDefault="009C73B3" w:rsidP="008E5779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закладами охорони здоров’я та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іального захисту;</w:t>
      </w:r>
    </w:p>
    <w:p w:rsidR="009C73B3" w:rsidRPr="005945AE" w:rsidRDefault="009C73B3" w:rsidP="008E5779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іншими уповноваженими установами.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4.2. Мета взаємодії — забезпечення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комплексного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та безпечного реагування, своєчасної допомоги дитині та попередження повторних випадків насильства.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3B3" w:rsidRPr="005945AE" w:rsidRDefault="009C73B3" w:rsidP="001B39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5. Документування та контроль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5.1. Всі етапи реагування та оцінки ризиків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фіксуються у відповідній документації</w:t>
      </w:r>
      <w:r w:rsidRPr="005945AE">
        <w:rPr>
          <w:rFonts w:ascii="Times New Roman" w:hAnsi="Times New Roman" w:cs="Times New Roman"/>
          <w:sz w:val="28"/>
          <w:szCs w:val="28"/>
        </w:rPr>
        <w:t>, яка зберігається з дотриманням конфіденційності та законодавства про захист персональних даних.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5.2. Керівник закладу освіти контролю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є:</w:t>
      </w:r>
      <w:proofErr w:type="gramEnd"/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дотримання працівниками закладу встановленого порядку;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своєчасність реагування на повідомлення;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виконання заходів захисту та рекомендацій Комі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ії;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ефективність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ілактичної роботи та зменшення ризиків насильства.</w:t>
      </w: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ACF" w:rsidRPr="005945AE" w:rsidRDefault="00F47ACF" w:rsidP="001B3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AE">
        <w:rPr>
          <w:rFonts w:ascii="Times New Roman" w:hAnsi="Times New Roman" w:cs="Times New Roman"/>
          <w:b/>
          <w:sz w:val="28"/>
          <w:szCs w:val="28"/>
        </w:rPr>
        <w:t>Х</w:t>
      </w:r>
      <w:r w:rsidR="005945A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5945AE">
        <w:rPr>
          <w:rFonts w:ascii="Times New Roman" w:hAnsi="Times New Roman" w:cs="Times New Roman"/>
          <w:b/>
          <w:sz w:val="28"/>
          <w:szCs w:val="28"/>
        </w:rPr>
        <w:t xml:space="preserve">. ВЗАЄМОДІЯ </w:t>
      </w:r>
      <w:proofErr w:type="gramStart"/>
      <w:r w:rsidRPr="005945AE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5945AE">
        <w:rPr>
          <w:rFonts w:ascii="Times New Roman" w:hAnsi="Times New Roman" w:cs="Times New Roman"/>
          <w:b/>
          <w:sz w:val="28"/>
          <w:szCs w:val="28"/>
        </w:rPr>
        <w:t xml:space="preserve"> УСТАНОВАМИ</w:t>
      </w:r>
    </w:p>
    <w:p w:rsidR="001B398B" w:rsidRPr="005945AE" w:rsidRDefault="009C73B3" w:rsidP="001B3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Заклад освіти забезпечує взаємодію з іншими державними та недержавними установами з метою запобігання насильству та жорстокому поводженню з дітьми,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оперативного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реагування на випадки насильства та надання комплексно</w:t>
      </w:r>
      <w:r w:rsidR="001B398B"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ї допомоги постраждалій дитині.</w:t>
      </w:r>
    </w:p>
    <w:p w:rsidR="009C73B3" w:rsidRPr="005945AE" w:rsidRDefault="009C73B3" w:rsidP="001B3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 Взаємодія здійснюється на засадах законності, конфіденційності, пріоритету прав дитини та міжвідомчої координації.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398B" w:rsidRPr="005945AE" w:rsidRDefault="009C73B3" w:rsidP="001B3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Суб’єкти взаємодії</w:t>
      </w:r>
      <w:r w:rsidR="001B398B"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1B398B" w:rsidRPr="005945AE" w:rsidRDefault="009C73B3" w:rsidP="001B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 освіти співпрацює з наступни</w:t>
      </w:r>
      <w:r w:rsidR="001B398B"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установами та організаціями:</w:t>
      </w:r>
    </w:p>
    <w:p w:rsidR="001B398B" w:rsidRPr="005945AE" w:rsidRDefault="009C73B3" w:rsidP="001B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Служби у </w:t>
      </w:r>
      <w:proofErr w:type="gramStart"/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справах</w:t>
      </w:r>
      <w:proofErr w:type="gramEnd"/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дітей</w:t>
      </w: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забезпечення захисту прав дітей, оцінка ризиків, участь у розробці та</w:t>
      </w:r>
      <w:r w:rsidR="001B398B"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реалізації заходів реагування.</w:t>
      </w:r>
    </w:p>
    <w:p w:rsidR="001B398B" w:rsidRPr="005945AE" w:rsidRDefault="009C73B3" w:rsidP="001B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 опіки та </w:t>
      </w:r>
      <w:proofErr w:type="gramStart"/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іклування</w:t>
      </w: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підтримка родин, контроль умов проживання та виховання дітей, участь у з</w:t>
      </w:r>
      <w:r w:rsidR="001B398B"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аходах профілактики насильства.</w:t>
      </w:r>
    </w:p>
    <w:p w:rsidR="001B398B" w:rsidRPr="005945AE" w:rsidRDefault="009C73B3" w:rsidP="001B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Правоохоронні органи</w:t>
      </w: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виявлення, документування та розслідування фактів насильства, захист дитини в раз</w:t>
      </w:r>
      <w:r w:rsidR="001B398B"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 загрози її життю чи здоров’ю.</w:t>
      </w:r>
    </w:p>
    <w:p w:rsidR="001B398B" w:rsidRPr="005945AE" w:rsidRDefault="009C73B3" w:rsidP="001B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Заклади охорони здоров’я</w:t>
      </w: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надання медичної допомоги, проведення обстежень пост</w:t>
      </w:r>
      <w:r w:rsidR="001B398B"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раждалих дітей, фіксація травм.</w:t>
      </w:r>
    </w:p>
    <w:p w:rsidR="001B398B" w:rsidRPr="005945AE" w:rsidRDefault="009C73B3" w:rsidP="001B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Соціальні служби та установи соціального захисту</w:t>
      </w:r>
      <w:r w:rsidRPr="00594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психологічна та соціальна підтримка дитини та сім’ї, організація тимчасово</w:t>
      </w:r>
      <w:r w:rsidR="001B398B" w:rsidRPr="00594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забезпечення безпеки дитини.</w:t>
      </w:r>
    </w:p>
    <w:p w:rsidR="001B398B" w:rsidRPr="005945AE" w:rsidRDefault="009C73B3" w:rsidP="001B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Психологічні та освітні центри</w:t>
      </w: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проведення консультування, корекційної ро</w:t>
      </w:r>
      <w:r w:rsidR="001B398B"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боти та </w:t>
      </w:r>
      <w:proofErr w:type="gramStart"/>
      <w:r w:rsidR="001B398B"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="001B398B"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ілактичних заходів.</w:t>
      </w:r>
    </w:p>
    <w:p w:rsidR="009C73B3" w:rsidRPr="005945AE" w:rsidRDefault="009C73B3" w:rsidP="001B3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</w:t>
      </w: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Громадські та благодійні організації</w:t>
      </w:r>
      <w:r w:rsidRPr="00594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— додаткові програми підтримки дітей та сімей, інформаційно-просвітницька діяльність.</w:t>
      </w:r>
    </w:p>
    <w:p w:rsidR="009C73B3" w:rsidRPr="005945AE" w:rsidRDefault="009C73B3" w:rsidP="001B3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398B" w:rsidRPr="005945AE" w:rsidRDefault="009C73B3" w:rsidP="001B3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3E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Форми взаємодії</w:t>
      </w:r>
    </w:p>
    <w:p w:rsidR="001B398B" w:rsidRPr="005945AE" w:rsidRDefault="009C73B3" w:rsidP="001B3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3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Обмін інформацією та консультації з суб’єктами реагування відповідно до </w:t>
      </w:r>
    </w:p>
    <w:p w:rsidR="001B398B" w:rsidRPr="005945AE" w:rsidRDefault="009C73B3" w:rsidP="001B3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вимог зак</w:t>
      </w:r>
      <w:r w:rsidR="001B398B"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онодавства та конфіденційності.</w:t>
      </w:r>
    </w:p>
    <w:p w:rsidR="001B398B" w:rsidRPr="005945AE" w:rsidRDefault="009C73B3" w:rsidP="001B3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Спільне планування та проведення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ілакти</w:t>
      </w:r>
      <w:r w:rsidR="001B398B"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чних та просвітницьких заходів.</w:t>
      </w:r>
    </w:p>
    <w:p w:rsidR="001B398B" w:rsidRPr="005945AE" w:rsidRDefault="009C73B3" w:rsidP="001B3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Координація дій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разі виявлення випадків насильства, включаючи участь у проведенні оцінки ризиків та розробці індиві</w:t>
      </w:r>
      <w:r w:rsidR="001B398B"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дуальних планів захисту дитини.</w:t>
      </w:r>
    </w:p>
    <w:p w:rsidR="009C73B3" w:rsidRPr="005945AE" w:rsidRDefault="009C73B3" w:rsidP="001B3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Регулярне проведення нарад, робочих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ічей та обмін досвідом між закладом освіти та відповідними установами.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8B" w:rsidRPr="005945AE" w:rsidRDefault="009C73B3" w:rsidP="001B3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Обов’язки закладу освіти у взаємодії з установами</w:t>
      </w:r>
    </w:p>
    <w:p w:rsidR="001B398B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Негайне повідомлення відповідних суб’єктів реагування про кожен випадок або загрозу насильства, у межах встан</w:t>
      </w:r>
      <w:r w:rsidR="001B398B"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овлених законодавством строкі</w:t>
      </w:r>
      <w:proofErr w:type="gramStart"/>
      <w:r w:rsidR="001B398B"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B398B"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398B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Надання необхідної інформації та документів для оцінки ризиків і зді</w:t>
      </w:r>
      <w:r w:rsidR="001B398B" w:rsidRPr="00594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йснення заходів захисту дитини.</w:t>
      </w:r>
    </w:p>
    <w:p w:rsidR="001B398B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Співпраця у реалізації заходів захисту та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ідтримки постраждалої дитини, зокрема забезпечення участі </w:t>
      </w:r>
      <w:r w:rsidR="001B398B"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 в необхідних процедурах.</w:t>
      </w:r>
    </w:p>
    <w:p w:rsidR="001B398B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Виконання рекомендацій та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ішень суб’єктів реагування щодо попередженн</w:t>
      </w:r>
      <w:r w:rsidR="001B398B"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насильства та захисту дитини.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Ведення обліку та фіксація всіх етапів взаємодії, з дотриманням вимог конфіденційності та захисту персональних даних.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398B" w:rsidRPr="005945AE" w:rsidRDefault="009C73B3" w:rsidP="001B3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Контроль та оцінка ефективності взаємодії</w:t>
      </w:r>
    </w:p>
    <w:p w:rsidR="001B398B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Керівник закладу освіти забезпечує контроль своєчасності, якості та ефективності взаємодії з уст</w:t>
      </w:r>
      <w:r w:rsidR="001B398B" w:rsidRPr="00594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ановами.</w:t>
      </w:r>
    </w:p>
    <w:p w:rsidR="001B398B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Оцінка ефективності взаємодії здійснюється шляхом аналізу своєчасності реагування на випадки насильства, рівня захисту дітей, результатів профілактичної роботи та якості обміну інфор</w:t>
      </w:r>
      <w:r w:rsidR="001B398B" w:rsidRPr="00594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мацією з суб’єктами реагування.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Результати оцінки використовуються для вдосконалення процедур взаємодії та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 рівня безпеки дітей у закладі освіти.</w:t>
      </w:r>
    </w:p>
    <w:p w:rsidR="00F47ACF" w:rsidRPr="005945AE" w:rsidRDefault="00F47ACF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ACF" w:rsidRPr="005945AE" w:rsidRDefault="00F47ACF" w:rsidP="001B3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AE">
        <w:rPr>
          <w:rFonts w:ascii="Times New Roman" w:hAnsi="Times New Roman" w:cs="Times New Roman"/>
          <w:b/>
          <w:sz w:val="28"/>
          <w:szCs w:val="28"/>
        </w:rPr>
        <w:t>Х</w:t>
      </w:r>
      <w:r w:rsidR="005945A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5945AE">
        <w:rPr>
          <w:rFonts w:ascii="Times New Roman" w:hAnsi="Times New Roman" w:cs="Times New Roman"/>
          <w:b/>
          <w:sz w:val="28"/>
          <w:szCs w:val="28"/>
        </w:rPr>
        <w:t>І</w:t>
      </w:r>
      <w:r w:rsidRPr="005945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5945AE">
        <w:rPr>
          <w:rFonts w:ascii="Times New Roman" w:hAnsi="Times New Roman" w:cs="Times New Roman"/>
          <w:b/>
          <w:sz w:val="28"/>
          <w:szCs w:val="28"/>
        </w:rPr>
        <w:t>ПРИКІНЦЕВІ ПОЛОЖЕННЯ</w:t>
      </w:r>
    </w:p>
    <w:p w:rsidR="001B398B" w:rsidRPr="005945AE" w:rsidRDefault="009C73B3" w:rsidP="001B3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Набрання чинності та дія Положення</w:t>
      </w:r>
    </w:p>
    <w:p w:rsidR="001B398B" w:rsidRPr="005945AE" w:rsidRDefault="009C73B3" w:rsidP="001B3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Це Положення набирає чинності з моменту його затвердження керівником закладу освіти та є обов’язковим для викона</w:t>
      </w:r>
      <w:r w:rsidR="001B398B"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всіма працівниками закладу.</w:t>
      </w:r>
    </w:p>
    <w:p w:rsidR="009C73B3" w:rsidRPr="005945AE" w:rsidRDefault="009C73B3" w:rsidP="001B3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Положення діє на всій території закладу освіти та поширює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дію на всіх здобувачів освіти, працівників закладу, батьків або законних представників дітей.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8B" w:rsidRPr="005945AE" w:rsidRDefault="009C73B3" w:rsidP="001B3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Внесення змін і доповнень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Зміни та доповнення до Положення можуть вноситися наказом керівника закладу освіти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разі:</w:t>
      </w:r>
    </w:p>
    <w:p w:rsidR="009C73B3" w:rsidRPr="005945AE" w:rsidRDefault="009C73B3" w:rsidP="008E5779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 законодавства України;</w:t>
      </w:r>
    </w:p>
    <w:p w:rsidR="009C73B3" w:rsidRPr="005945AE" w:rsidRDefault="009C73B3" w:rsidP="008E5779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вдосконалення процедур запобігання та реагування на випадки насильства;</w:t>
      </w:r>
    </w:p>
    <w:p w:rsidR="001B398B" w:rsidRPr="005945AE" w:rsidRDefault="009C73B3" w:rsidP="008E5779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 недолі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ів у п</w:t>
      </w:r>
      <w:r w:rsidR="001B398B"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рактичній реалізації Положення.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Інформація про внесені зміни підлягає доведенню до відома всіх працівників закладу та відповідного оновлення внутрішньої документації.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398B" w:rsidRPr="005945AE" w:rsidRDefault="009C73B3" w:rsidP="001B3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Відповідальність за виконання Положення</w:t>
      </w:r>
    </w:p>
    <w:p w:rsidR="009C73B3" w:rsidRPr="005945AE" w:rsidRDefault="009C73B3" w:rsidP="001B3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Керівник закладу освіти несе персональну відповідальність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73B3" w:rsidRPr="005945AE" w:rsidRDefault="009C73B3" w:rsidP="008E577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 безпечного освітнього середовища;</w:t>
      </w:r>
    </w:p>
    <w:p w:rsidR="009C73B3" w:rsidRPr="005945AE" w:rsidRDefault="009C73B3" w:rsidP="008E577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та функціонування Комісії з розгляду випадків насильства;</w:t>
      </w:r>
    </w:p>
    <w:p w:rsidR="009C73B3" w:rsidRPr="005945AE" w:rsidRDefault="009C73B3" w:rsidP="008E5779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 вимог цього Положення та законодавства України у сфері захисту прав дитини.</w:t>
      </w:r>
    </w:p>
    <w:p w:rsidR="009C73B3" w:rsidRPr="005945AE" w:rsidRDefault="009C73B3" w:rsidP="00E045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Працівники закладу освіти несуть відповідальність за своєчасне та належне виконання обов’язків, передбачених Положенням, а також за дотримання принципу нульової толерантності до насильства.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8B" w:rsidRPr="005945AE" w:rsidRDefault="009C73B3" w:rsidP="001B3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за виконанням Положення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Керівник закладу освіти забезпечує систематичний контроль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73B3" w:rsidRPr="005945AE" w:rsidRDefault="009C73B3" w:rsidP="008E5779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реалізацією заходів щодо запобігання та протидії насильству;</w:t>
      </w:r>
    </w:p>
    <w:p w:rsidR="009C73B3" w:rsidRPr="005945AE" w:rsidRDefault="009C73B3" w:rsidP="008E5779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 обов’язків працівникі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заступників;</w:t>
      </w:r>
    </w:p>
    <w:p w:rsidR="009C73B3" w:rsidRPr="005945AE" w:rsidRDefault="009C73B3" w:rsidP="008E5779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своєчасним реагуванням на випадки насильства;</w:t>
      </w:r>
    </w:p>
    <w:p w:rsidR="009C73B3" w:rsidRPr="005945AE" w:rsidRDefault="009C73B3" w:rsidP="008E5779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організацією інформаційної та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ілактичної роботи.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Результати контролю використовуються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73B3" w:rsidRPr="005945AE" w:rsidRDefault="009C73B3" w:rsidP="008E5779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вдосконалення внутрішніх процедур;</w:t>
      </w:r>
    </w:p>
    <w:p w:rsidR="009C73B3" w:rsidRPr="005945AE" w:rsidRDefault="009C73B3" w:rsidP="008E5779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планування заходів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ілактики насильства;</w:t>
      </w:r>
    </w:p>
    <w:p w:rsidR="009C73B3" w:rsidRPr="005945AE" w:rsidRDefault="009C73B3" w:rsidP="008E5779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 професійної компетентності працівників.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8B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Взаємодія з іншими нормативними актами</w:t>
      </w:r>
    </w:p>
    <w:p w:rsidR="001B398B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Положення узгоджується з Конституцією України, законами України «Про освіту», «Про охорону дитинства», «Про запобігання та протидію домашньому насильству», іншими нормативно-правовими актами та </w:t>
      </w: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Постановою КМУ № 1513 від 19 листопада 2025 року</w:t>
      </w:r>
      <w:r w:rsidR="001B398B"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разі суперечності положень цього Положення та нових нормативних актів застосовуються норми останніх.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98B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Забезпечення обізнаності учасників освітнього </w:t>
      </w:r>
      <w:r w:rsidR="001B398B" w:rsidRPr="00594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процессу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Керівник закладу освіти забезпечує доведення Положення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відома всіх працівників, здобувачів освіти, батьків або законних представників дітей шляхом:</w:t>
      </w:r>
    </w:p>
    <w:p w:rsidR="009C73B3" w:rsidRPr="005945AE" w:rsidRDefault="009C73B3" w:rsidP="008E5779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ознайомлення з Положенням 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розписку;</w:t>
      </w:r>
    </w:p>
    <w:p w:rsidR="009C73B3" w:rsidRPr="005945AE" w:rsidRDefault="009C73B3" w:rsidP="008E5779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 на інформаційних стендах та офіційному вебсайті закладу;</w:t>
      </w:r>
    </w:p>
    <w:p w:rsidR="009C73B3" w:rsidRPr="005945AE" w:rsidRDefault="009C73B3" w:rsidP="008E5779">
      <w:pPr>
        <w:pStyle w:val="a5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інструктажів, консультацій та тематичних заході</w:t>
      </w:r>
      <w:proofErr w:type="gramStart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5AE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Усі учасники освітнього процесу зобов’язані дотримуватися положень цього Положення та сприяти створенню безпечного та сприятливого освітнього середовища.</w:t>
      </w:r>
    </w:p>
    <w:p w:rsidR="00AC08B6" w:rsidRPr="005945AE" w:rsidRDefault="00AC08B6" w:rsidP="009C73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</w:p>
    <w:p w:rsidR="001B398B" w:rsidRPr="005945AE" w:rsidRDefault="001B398B" w:rsidP="009C73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</w:p>
    <w:p w:rsidR="001B398B" w:rsidRPr="005945AE" w:rsidRDefault="001B398B" w:rsidP="009C73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</w:p>
    <w:p w:rsidR="001B398B" w:rsidRPr="005945AE" w:rsidRDefault="001B398B" w:rsidP="009C73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</w:p>
    <w:p w:rsidR="001B398B" w:rsidRPr="005945AE" w:rsidRDefault="001B398B" w:rsidP="009C73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</w:p>
    <w:p w:rsidR="001B398B" w:rsidRDefault="001B398B" w:rsidP="009C73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</w:p>
    <w:p w:rsidR="005945AE" w:rsidRPr="005945AE" w:rsidRDefault="005945AE" w:rsidP="009C73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</w:p>
    <w:p w:rsidR="00AC08B6" w:rsidRPr="005945AE" w:rsidRDefault="00AC08B6" w:rsidP="009C73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</w:p>
    <w:p w:rsidR="001B398B" w:rsidRPr="0013787D" w:rsidRDefault="001B398B" w:rsidP="001B39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  <w:lang w:val="uk-UA"/>
        </w:rPr>
      </w:pPr>
      <w:r w:rsidRPr="0013787D">
        <w:rPr>
          <w:rFonts w:ascii="Times New Roman" w:hAnsi="Times New Roman" w:cs="Times New Roman"/>
          <w:sz w:val="24"/>
          <w:szCs w:val="28"/>
          <w:lang w:val="uk-UA"/>
        </w:rPr>
        <w:t>Додаток 1</w:t>
      </w:r>
    </w:p>
    <w:p w:rsidR="008476C4" w:rsidRPr="006119C2" w:rsidRDefault="008476C4" w:rsidP="001B3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19C2">
        <w:rPr>
          <w:rFonts w:ascii="Times New Roman" w:hAnsi="Times New Roman" w:cs="Times New Roman"/>
          <w:b/>
          <w:sz w:val="28"/>
          <w:szCs w:val="28"/>
          <w:u w:val="single"/>
        </w:rPr>
        <w:t>Алгоритм дій</w:t>
      </w:r>
    </w:p>
    <w:p w:rsidR="008476C4" w:rsidRPr="005945AE" w:rsidRDefault="008476C4" w:rsidP="001B398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119C2">
        <w:rPr>
          <w:rStyle w:val="a4"/>
          <w:rFonts w:ascii="Times New Roman" w:hAnsi="Times New Roman" w:cs="Times New Roman"/>
          <w:sz w:val="28"/>
          <w:szCs w:val="28"/>
          <w:u w:val="single"/>
        </w:rPr>
        <w:t xml:space="preserve">щодо реагування на випадки </w:t>
      </w:r>
      <w:proofErr w:type="gramStart"/>
      <w:r w:rsidRPr="006119C2">
        <w:rPr>
          <w:rStyle w:val="a4"/>
          <w:rFonts w:ascii="Times New Roman" w:hAnsi="Times New Roman" w:cs="Times New Roman"/>
          <w:sz w:val="28"/>
          <w:szCs w:val="28"/>
          <w:u w:val="single"/>
        </w:rPr>
        <w:t>бул</w:t>
      </w:r>
      <w:proofErr w:type="gramEnd"/>
      <w:r w:rsidRPr="006119C2">
        <w:rPr>
          <w:rStyle w:val="a4"/>
          <w:rFonts w:ascii="Times New Roman" w:hAnsi="Times New Roman" w:cs="Times New Roman"/>
          <w:sz w:val="28"/>
          <w:szCs w:val="28"/>
          <w:u w:val="single"/>
        </w:rPr>
        <w:t>інгу (цькування) у закладі освіти</w:t>
      </w:r>
    </w:p>
    <w:p w:rsidR="008476C4" w:rsidRPr="005945AE" w:rsidRDefault="008476C4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1. Виявлення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інгу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1.1.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 xml:space="preserve">Джерела інформації про </w:t>
      </w:r>
      <w:proofErr w:type="gramStart"/>
      <w:r w:rsidRPr="005945AE">
        <w:rPr>
          <w:rStyle w:val="a4"/>
          <w:rFonts w:ascii="Times New Roman" w:hAnsi="Times New Roman" w:cs="Times New Roman"/>
          <w:sz w:val="28"/>
          <w:szCs w:val="28"/>
        </w:rPr>
        <w:t>бул</w:t>
      </w:r>
      <w:proofErr w:type="gramEnd"/>
      <w:r w:rsidRPr="005945AE">
        <w:rPr>
          <w:rStyle w:val="a4"/>
          <w:rFonts w:ascii="Times New Roman" w:hAnsi="Times New Roman" w:cs="Times New Roman"/>
          <w:sz w:val="28"/>
          <w:szCs w:val="28"/>
        </w:rPr>
        <w:t>інг:</w:t>
      </w:r>
    </w:p>
    <w:p w:rsidR="009C73B3" w:rsidRPr="005945AE" w:rsidRDefault="009C73B3" w:rsidP="008E5779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повідомлення дитини або її батьків/законних представників;</w:t>
      </w:r>
    </w:p>
    <w:p w:rsidR="009C73B3" w:rsidRPr="005945AE" w:rsidRDefault="009C73B3" w:rsidP="008E5779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спостереження педагогів або персоналу закладу;</w:t>
      </w:r>
    </w:p>
    <w:p w:rsidR="009C73B3" w:rsidRPr="005945AE" w:rsidRDefault="009C73B3" w:rsidP="008E5779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скарги інших учнів, працівників або сторонніх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осіб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1.2.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Перші дії працівника закладу:</w:t>
      </w:r>
    </w:p>
    <w:p w:rsidR="009C73B3" w:rsidRPr="005945AE" w:rsidRDefault="009C73B3" w:rsidP="008E5779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припинити цькування, забезпечити безпеку дитини;</w:t>
      </w:r>
    </w:p>
    <w:p w:rsidR="009C73B3" w:rsidRPr="005945AE" w:rsidRDefault="009C73B3" w:rsidP="008E5779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зафіксувати факти та обставини інциденту;</w:t>
      </w:r>
    </w:p>
    <w:p w:rsidR="009C73B3" w:rsidRPr="005945AE" w:rsidRDefault="009C73B3" w:rsidP="008E5779">
      <w:pPr>
        <w:pStyle w:val="a5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негайно повідомити керівника закладу або відповідального за реагування працівника.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2. Інформування керівника та ініціювання розгляду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2.1. Керівник закладу або уповноважена особа:</w:t>
      </w:r>
    </w:p>
    <w:p w:rsidR="009C73B3" w:rsidRPr="005945AE" w:rsidRDefault="009C73B3" w:rsidP="008E5779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реєструє випадок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журнал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і/електронній системі;</w:t>
      </w:r>
    </w:p>
    <w:p w:rsidR="009C73B3" w:rsidRPr="005945AE" w:rsidRDefault="009C73B3" w:rsidP="008E5779">
      <w:pPr>
        <w:pStyle w:val="a5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скликає Комісію з розгляду випадків насильства (за необхідності).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2.2. Відповідальна особа інформує батьків або законних представників постраждалої дитини та (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потреби) кривдника, зберігаючи конфіденційність.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3. Проведення оцінки ризиків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3.1. Комі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ія або уповноважені працівники:</w:t>
      </w:r>
    </w:p>
    <w:p w:rsidR="009C73B3" w:rsidRPr="005945AE" w:rsidRDefault="009C73B3" w:rsidP="008E5779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збирають інформацію про обставини інциденту;</w:t>
      </w:r>
    </w:p>
    <w:p w:rsidR="009C73B3" w:rsidRPr="005945AE" w:rsidRDefault="009C73B3" w:rsidP="008E5779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оцінюють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івень загрози для постраждалої дитини;</w:t>
      </w:r>
    </w:p>
    <w:p w:rsidR="009C73B3" w:rsidRPr="005945AE" w:rsidRDefault="009C73B3" w:rsidP="008E5779">
      <w:pPr>
        <w:pStyle w:val="a5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визначають, чи є ризик повторного цькування.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3.2. Висновки фіксуються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протоколі оцінки ризиків</w:t>
      </w:r>
      <w:r w:rsidRPr="005945AE">
        <w:rPr>
          <w:rFonts w:ascii="Times New Roman" w:hAnsi="Times New Roman" w:cs="Times New Roman"/>
          <w:sz w:val="28"/>
          <w:szCs w:val="28"/>
        </w:rPr>
        <w:t xml:space="preserve"> та включають пропозиції щодо заходів реагування.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4. Реагування та заходи захисту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4.1. Комі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ія пропонує керівнику закладу такі заходи:</w:t>
      </w:r>
    </w:p>
    <w:p w:rsidR="009C73B3" w:rsidRPr="005945AE" w:rsidRDefault="009C73B3" w:rsidP="008E5779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забезпечення безпечного перебування постраждалої дитини в закладі;</w:t>
      </w:r>
    </w:p>
    <w:p w:rsidR="009C73B3" w:rsidRPr="005945AE" w:rsidRDefault="009C73B3" w:rsidP="008E5779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проведення індивідуальних бесід із кривдником та постраждалою дитиною;</w:t>
      </w:r>
    </w:p>
    <w:p w:rsidR="009C73B3" w:rsidRPr="005945AE" w:rsidRDefault="009C73B3" w:rsidP="008E5779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залучення психолога/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іального педагога;</w:t>
      </w:r>
    </w:p>
    <w:p w:rsidR="009C73B3" w:rsidRPr="005945AE" w:rsidRDefault="009C73B3" w:rsidP="008E5779">
      <w:pPr>
        <w:pStyle w:val="a5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проведення інформаційно-профілактичних заходів серед учні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та працівників.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4.2. При високому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івні ризику або систематичних випадках:</w:t>
      </w:r>
    </w:p>
    <w:p w:rsidR="009C73B3" w:rsidRPr="005945AE" w:rsidRDefault="009C73B3" w:rsidP="008E5779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залучаються служби у справах дітей, правоохоронні органи, медичні та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іальні установи;</w:t>
      </w:r>
    </w:p>
    <w:p w:rsidR="009C73B3" w:rsidRPr="005945AE" w:rsidRDefault="009C73B3" w:rsidP="008E5779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може застосовуватися тимчасове обмеження контактів кривдника та постраждалої дитини в межах закладу.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5. Документування та контроль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5.1. Усі дії працівникі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Комісії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фіксуються письмово</w:t>
      </w:r>
      <w:r w:rsidRPr="005945AE">
        <w:rPr>
          <w:rFonts w:ascii="Times New Roman" w:hAnsi="Times New Roman" w:cs="Times New Roman"/>
          <w:sz w:val="28"/>
          <w:szCs w:val="28"/>
        </w:rPr>
        <w:t>:</w:t>
      </w:r>
    </w:p>
    <w:p w:rsidR="009C73B3" w:rsidRPr="005945AE" w:rsidRDefault="009C73B3" w:rsidP="008E5779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повідомлення про випадок;</w:t>
      </w:r>
    </w:p>
    <w:p w:rsidR="009C73B3" w:rsidRPr="005945AE" w:rsidRDefault="009C73B3" w:rsidP="008E5779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протокол оцінки ризикі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;</w:t>
      </w:r>
    </w:p>
    <w:p w:rsidR="009C73B3" w:rsidRPr="005945AE" w:rsidRDefault="009C73B3" w:rsidP="008E5779">
      <w:pPr>
        <w:pStyle w:val="a5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5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ішення Комісії та заходи реагування.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5.2. Керівник закладу контролює виконання заходів реагування та їх ефективність, проводить аналіз повторних випадків та коригує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ілактичні заходи.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ілактика повторних випадків</w:t>
      </w:r>
    </w:p>
    <w:p w:rsidR="001B398B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sz w:val="28"/>
          <w:szCs w:val="28"/>
        </w:rPr>
        <w:t>6.1. Проведення тренінгів та тематичних уроків для учнів і праців</w:t>
      </w:r>
      <w:r w:rsidR="001B398B" w:rsidRPr="005945AE">
        <w:rPr>
          <w:rFonts w:ascii="Times New Roman" w:hAnsi="Times New Roman" w:cs="Times New Roman"/>
          <w:sz w:val="28"/>
          <w:szCs w:val="28"/>
        </w:rPr>
        <w:t xml:space="preserve">ників щодо недопущення </w:t>
      </w:r>
      <w:proofErr w:type="gramStart"/>
      <w:r w:rsidR="001B398B" w:rsidRPr="005945AE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="001B398B" w:rsidRPr="005945AE">
        <w:rPr>
          <w:rFonts w:ascii="Times New Roman" w:hAnsi="Times New Roman" w:cs="Times New Roman"/>
          <w:sz w:val="28"/>
          <w:szCs w:val="28"/>
        </w:rPr>
        <w:t>інгу.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  <w:lang w:val="uk-UA"/>
        </w:rPr>
        <w:t>6.2. Консультування батьків щодо способів підтримки дітей та запобігання цькуванню.</w:t>
      </w:r>
      <w:r w:rsidRPr="005945A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945AE">
        <w:rPr>
          <w:rFonts w:ascii="Times New Roman" w:hAnsi="Times New Roman" w:cs="Times New Roman"/>
          <w:sz w:val="28"/>
          <w:szCs w:val="28"/>
        </w:rPr>
        <w:t>6.3. Регулярний моніторинг поведінки учні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та атмосфери в колективі.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7. Принципи дій</w:t>
      </w:r>
    </w:p>
    <w:p w:rsidR="009C73B3" w:rsidRPr="005945AE" w:rsidRDefault="009C73B3" w:rsidP="008E5779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іоритет прав та безпеки дитини;</w:t>
      </w:r>
    </w:p>
    <w:p w:rsidR="009C73B3" w:rsidRPr="005945AE" w:rsidRDefault="009C73B3" w:rsidP="008E5779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швидке реагування;</w:t>
      </w:r>
    </w:p>
    <w:p w:rsidR="009C73B3" w:rsidRPr="005945AE" w:rsidRDefault="009C73B3" w:rsidP="008E5779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конфіденційність та захист персональних даних;</w:t>
      </w:r>
    </w:p>
    <w:p w:rsidR="009C73B3" w:rsidRPr="005945AE" w:rsidRDefault="009C73B3" w:rsidP="008E5779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недопущення дискримінації та повторної травматизації;</w:t>
      </w:r>
    </w:p>
    <w:p w:rsidR="009C73B3" w:rsidRPr="005945AE" w:rsidRDefault="009C73B3" w:rsidP="008E5779">
      <w:pPr>
        <w:pStyle w:val="a5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співпраця з відповідними суб’єктами реагування.</w:t>
      </w:r>
    </w:p>
    <w:p w:rsidR="008476C4" w:rsidRPr="005945AE" w:rsidRDefault="008476C4" w:rsidP="009C73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8476C4" w:rsidRPr="005945AE" w:rsidRDefault="008476C4" w:rsidP="009C73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</w:p>
    <w:p w:rsidR="001B398B" w:rsidRPr="005945AE" w:rsidRDefault="001B398B" w:rsidP="009C73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</w:p>
    <w:p w:rsidR="001B398B" w:rsidRPr="006119C2" w:rsidRDefault="001B398B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8476C4" w:rsidRPr="006119C2" w:rsidRDefault="008476C4" w:rsidP="001B3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119C2">
        <w:rPr>
          <w:rFonts w:ascii="Times New Roman" w:hAnsi="Times New Roman" w:cs="Times New Roman"/>
          <w:b/>
          <w:sz w:val="28"/>
          <w:szCs w:val="28"/>
          <w:u w:val="single"/>
        </w:rPr>
        <w:t xml:space="preserve">Алгоритм дій для батьків у випадку </w:t>
      </w:r>
      <w:proofErr w:type="gramStart"/>
      <w:r w:rsidRPr="006119C2">
        <w:rPr>
          <w:rFonts w:ascii="Times New Roman" w:hAnsi="Times New Roman" w:cs="Times New Roman"/>
          <w:b/>
          <w:sz w:val="28"/>
          <w:szCs w:val="28"/>
          <w:u w:val="single"/>
        </w:rPr>
        <w:t>бул</w:t>
      </w:r>
      <w:proofErr w:type="gramEnd"/>
      <w:r w:rsidRPr="006119C2">
        <w:rPr>
          <w:rFonts w:ascii="Times New Roman" w:hAnsi="Times New Roman" w:cs="Times New Roman"/>
          <w:b/>
          <w:sz w:val="28"/>
          <w:szCs w:val="28"/>
          <w:u w:val="single"/>
        </w:rPr>
        <w:t>інгу</w:t>
      </w:r>
    </w:p>
    <w:p w:rsidR="001B398B" w:rsidRPr="005945AE" w:rsidRDefault="001B398B" w:rsidP="001B398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uk-UA"/>
        </w:rPr>
      </w:pP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1. Виявлення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інгу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1.1. Батьки повинні уважно стежити за поведінкою дитини та ознаками можливого цькування:</w:t>
      </w:r>
    </w:p>
    <w:p w:rsidR="009C73B3" w:rsidRPr="005945AE" w:rsidRDefault="009C73B3" w:rsidP="008E5779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зміни у настрої або поведінці;</w:t>
      </w:r>
    </w:p>
    <w:p w:rsidR="009C73B3" w:rsidRPr="005945AE" w:rsidRDefault="009C73B3" w:rsidP="008E5779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небажання йти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</w:t>
      </w:r>
      <w:r w:rsidR="001B398B" w:rsidRPr="005945AE">
        <w:rPr>
          <w:rFonts w:ascii="Times New Roman" w:hAnsi="Times New Roman" w:cs="Times New Roman"/>
          <w:sz w:val="28"/>
          <w:szCs w:val="28"/>
          <w:lang w:val="uk-UA"/>
        </w:rPr>
        <w:t>закладу освіти</w:t>
      </w:r>
      <w:r w:rsidRPr="005945AE">
        <w:rPr>
          <w:rFonts w:ascii="Times New Roman" w:hAnsi="Times New Roman" w:cs="Times New Roman"/>
          <w:sz w:val="28"/>
          <w:szCs w:val="28"/>
        </w:rPr>
        <w:t>;</w:t>
      </w:r>
    </w:p>
    <w:p w:rsidR="009C73B3" w:rsidRPr="005945AE" w:rsidRDefault="009C73B3" w:rsidP="008E5779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поява фізичних ушкоджень;</w:t>
      </w:r>
    </w:p>
    <w:p w:rsidR="009C73B3" w:rsidRPr="005945AE" w:rsidRDefault="009C73B3" w:rsidP="008E5779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скарги на агресивну поведінку інших учнів.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1.2. При виявленні ознак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інгу батьки мають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поговорити з дитиною спокійно та підтримуючи</w:t>
      </w:r>
      <w:r w:rsidRPr="005945AE">
        <w:rPr>
          <w:rFonts w:ascii="Times New Roman" w:hAnsi="Times New Roman" w:cs="Times New Roman"/>
          <w:sz w:val="28"/>
          <w:szCs w:val="28"/>
        </w:rPr>
        <w:t>, вислухати її версію подій, запитати, хто та як проявляв агресію.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2. Інформування закладу освіти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2.1. Батьки повинні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негайно повідомити керівника закладу освіти, класного керівника або відповідальну особу</w:t>
      </w:r>
      <w:r w:rsidRPr="005945AE">
        <w:rPr>
          <w:rFonts w:ascii="Times New Roman" w:hAnsi="Times New Roman" w:cs="Times New Roman"/>
          <w:sz w:val="28"/>
          <w:szCs w:val="28"/>
        </w:rPr>
        <w:t>, вказавши:</w:t>
      </w:r>
    </w:p>
    <w:p w:rsidR="009C73B3" w:rsidRPr="005945AE" w:rsidRDefault="009C73B3" w:rsidP="008E5779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факти або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ідозри булінгу;</w:t>
      </w:r>
    </w:p>
    <w:p w:rsidR="009C73B3" w:rsidRPr="005945AE" w:rsidRDefault="009C73B3" w:rsidP="008E5779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імена учнів, що проявляли агресію (за наявності);</w:t>
      </w:r>
    </w:p>
    <w:p w:rsidR="009C73B3" w:rsidRPr="005945AE" w:rsidRDefault="009C73B3" w:rsidP="008E5779">
      <w:pPr>
        <w:pStyle w:val="a5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обставини та можливі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ідчення.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2.2. Повідомлення може здійснюватися письмово (заява, електронне повідомлення) або усно з подальшим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ідтвердженням.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3. Співпраця з закладом освіти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3.1. Батьки беруть участь у процесі реагування, виконуючи рекомендації керівника закладу та Комісії з розгляду випадків насильства:</w:t>
      </w:r>
    </w:p>
    <w:p w:rsidR="009C73B3" w:rsidRPr="005945AE" w:rsidRDefault="009C73B3" w:rsidP="008E5779">
      <w:pPr>
        <w:pStyle w:val="a5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надання додаткової інформації;</w:t>
      </w:r>
    </w:p>
    <w:p w:rsidR="009C73B3" w:rsidRPr="005945AE" w:rsidRDefault="009C73B3" w:rsidP="008E5779">
      <w:pPr>
        <w:pStyle w:val="a5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участь у консультаціях, зборі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ідчень;</w:t>
      </w:r>
    </w:p>
    <w:p w:rsidR="009C73B3" w:rsidRPr="005945AE" w:rsidRDefault="009C73B3" w:rsidP="008E5779">
      <w:pPr>
        <w:pStyle w:val="a5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сприяння психологічній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ідтримці дитини.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3.2. У разі високого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івня ризику або повторних випадків булінгу заклад освіти може залучити:</w:t>
      </w:r>
    </w:p>
    <w:p w:rsidR="009C73B3" w:rsidRPr="005945AE" w:rsidRDefault="009C73B3" w:rsidP="008E5779">
      <w:pPr>
        <w:pStyle w:val="a5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служби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справах дітей;</w:t>
      </w:r>
    </w:p>
    <w:p w:rsidR="009C73B3" w:rsidRPr="005945AE" w:rsidRDefault="009C73B3" w:rsidP="008E5779">
      <w:pPr>
        <w:pStyle w:val="a5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правоохоронні органи;</w:t>
      </w:r>
    </w:p>
    <w:p w:rsidR="009C73B3" w:rsidRPr="005945AE" w:rsidRDefault="009C73B3" w:rsidP="008E5779">
      <w:pPr>
        <w:pStyle w:val="a5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медичні та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іальні установи. Батьки повинні співпрацювати з цими установами.</w:t>
      </w:r>
    </w:p>
    <w:p w:rsidR="009C73B3" w:rsidRPr="005945AE" w:rsidRDefault="009C73B3" w:rsidP="001B398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ідтримка дитини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4.1. Батьки забезпечують психологічну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ідтримку дитини:</w:t>
      </w:r>
    </w:p>
    <w:p w:rsidR="009C73B3" w:rsidRPr="005945AE" w:rsidRDefault="009C73B3" w:rsidP="008E5779">
      <w:pPr>
        <w:pStyle w:val="a5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не звинувачувати дитину у конфлікті;</w:t>
      </w:r>
    </w:p>
    <w:p w:rsidR="009C73B3" w:rsidRPr="005945AE" w:rsidRDefault="009C73B3" w:rsidP="008E5779">
      <w:pPr>
        <w:pStyle w:val="a5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навчати конструктивним способам захисту та реагування;</w:t>
      </w:r>
    </w:p>
    <w:p w:rsidR="009C73B3" w:rsidRPr="005945AE" w:rsidRDefault="009C73B3" w:rsidP="008E5779">
      <w:pPr>
        <w:pStyle w:val="a5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при необхідності звертатися до психолога.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4.2. Пояснювати дитині її права та способи звернення по допомогу.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5. Контроль та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ілактика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5.1. Батьки контролюють, чи виконуються заходи, рекомендовані закладом освіти та Комісією.</w:t>
      </w:r>
      <w:r w:rsidRPr="005945AE">
        <w:rPr>
          <w:rFonts w:ascii="Times New Roman" w:hAnsi="Times New Roman" w:cs="Times New Roman"/>
          <w:sz w:val="28"/>
          <w:szCs w:val="28"/>
        </w:rPr>
        <w:br/>
        <w:t xml:space="preserve">5.2. Спільно з педагогами та психологами беруть участь у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ілактичних заходах:</w:t>
      </w:r>
    </w:p>
    <w:p w:rsidR="009C73B3" w:rsidRPr="005945AE" w:rsidRDefault="009C73B3" w:rsidP="008E5779">
      <w:pPr>
        <w:pStyle w:val="a5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бесіди про повагу та безпечну поведінку;</w:t>
      </w:r>
    </w:p>
    <w:p w:rsidR="009C73B3" w:rsidRPr="005945AE" w:rsidRDefault="009C73B3" w:rsidP="008E5779">
      <w:pPr>
        <w:pStyle w:val="a5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участь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тренінгах або інформаційних зустрічах;</w:t>
      </w:r>
    </w:p>
    <w:p w:rsidR="009C73B3" w:rsidRPr="005945AE" w:rsidRDefault="009C73B3" w:rsidP="008E5779">
      <w:pPr>
        <w:pStyle w:val="a5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сприяння формуванню безпечного колективу.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5.3. При повторних або тяжких випадках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інгу батьки мають право ініціювати додаткове реагування через органи опіки, соціальні служби чи правоохоронні органи.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6. Принципи дій батьків</w:t>
      </w:r>
    </w:p>
    <w:p w:rsidR="009C73B3" w:rsidRPr="005945AE" w:rsidRDefault="009C73B3" w:rsidP="008E5779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діяти оперативно та спокійно;</w:t>
      </w:r>
    </w:p>
    <w:p w:rsidR="009C73B3" w:rsidRPr="005945AE" w:rsidRDefault="009C73B3" w:rsidP="008E5779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дбати про безпеку та психологічний комфорт дитини;</w:t>
      </w:r>
    </w:p>
    <w:p w:rsidR="009C73B3" w:rsidRPr="005945AE" w:rsidRDefault="009C73B3" w:rsidP="008E5779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зберігати конфіденційність та поважати права всіх учасників конфлікту;</w:t>
      </w:r>
    </w:p>
    <w:p w:rsidR="009C73B3" w:rsidRPr="005945AE" w:rsidRDefault="009C73B3" w:rsidP="008E5779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співпрацювати з закладом освіти та відповідними установами;</w:t>
      </w:r>
    </w:p>
    <w:p w:rsidR="009C73B3" w:rsidRPr="005945AE" w:rsidRDefault="009C73B3" w:rsidP="008E5779">
      <w:pPr>
        <w:pStyle w:val="a5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дотримуватися рекомендацій фахівців.</w:t>
      </w:r>
    </w:p>
    <w:p w:rsidR="008476C4" w:rsidRPr="005945AE" w:rsidRDefault="008476C4" w:rsidP="009C73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</w:p>
    <w:p w:rsidR="00E0458B" w:rsidRPr="005945AE" w:rsidRDefault="00E0458B" w:rsidP="009C73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</w:p>
    <w:p w:rsidR="00E0458B" w:rsidRPr="005945AE" w:rsidRDefault="00E0458B" w:rsidP="009C73B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  <w:lang w:val="uk-UA"/>
        </w:rPr>
      </w:pPr>
    </w:p>
    <w:p w:rsidR="008476C4" w:rsidRPr="006119C2" w:rsidRDefault="008476C4" w:rsidP="00E045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19C2">
        <w:rPr>
          <w:rFonts w:ascii="Times New Roman" w:hAnsi="Times New Roman" w:cs="Times New Roman"/>
          <w:b/>
          <w:sz w:val="28"/>
          <w:szCs w:val="28"/>
          <w:u w:val="single"/>
        </w:rPr>
        <w:t xml:space="preserve">Алгоритм дій для учнів у випадку </w:t>
      </w:r>
      <w:proofErr w:type="gramStart"/>
      <w:r w:rsidRPr="006119C2">
        <w:rPr>
          <w:rFonts w:ascii="Times New Roman" w:hAnsi="Times New Roman" w:cs="Times New Roman"/>
          <w:b/>
          <w:sz w:val="28"/>
          <w:szCs w:val="28"/>
          <w:u w:val="single"/>
        </w:rPr>
        <w:t>бул</w:t>
      </w:r>
      <w:proofErr w:type="gramEnd"/>
      <w:r w:rsidRPr="006119C2">
        <w:rPr>
          <w:rFonts w:ascii="Times New Roman" w:hAnsi="Times New Roman" w:cs="Times New Roman"/>
          <w:b/>
          <w:sz w:val="28"/>
          <w:szCs w:val="28"/>
          <w:u w:val="single"/>
        </w:rPr>
        <w:t>інгу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1. Виявлення та реагування на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інг</w:t>
      </w:r>
    </w:p>
    <w:p w:rsidR="00E0458B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1.1. Якщо учень став жертвою або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ідком булінгу, він повинен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не залишатися наодинці з проблемою</w:t>
      </w:r>
      <w:r w:rsidR="00E0458B" w:rsidRPr="005945AE">
        <w:rPr>
          <w:rFonts w:ascii="Times New Roman" w:hAnsi="Times New Roman" w:cs="Times New Roman"/>
          <w:sz w:val="28"/>
          <w:szCs w:val="28"/>
        </w:rPr>
        <w:t>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1.2. Перші дії учня:</w:t>
      </w:r>
    </w:p>
    <w:p w:rsidR="009C73B3" w:rsidRPr="005945AE" w:rsidRDefault="009C73B3" w:rsidP="008E5779">
      <w:pPr>
        <w:pStyle w:val="a5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зберігати спокій та уникати емоційних конфлікті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;</w:t>
      </w:r>
    </w:p>
    <w:p w:rsidR="009C73B3" w:rsidRPr="005945AE" w:rsidRDefault="009C73B3" w:rsidP="008E5779">
      <w:pPr>
        <w:pStyle w:val="a5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по можливості відійти від кривдника та уникати подальшого контакту;</w:t>
      </w:r>
    </w:p>
    <w:p w:rsidR="00E0458B" w:rsidRPr="005945AE" w:rsidRDefault="009C73B3" w:rsidP="008E5779">
      <w:pPr>
        <w:pStyle w:val="a5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зафіксувати факт цькування (дати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ідчення, зробити фото/скрін, записати дату, час, місце та учасників).</w:t>
      </w:r>
    </w:p>
    <w:p w:rsidR="009C73B3" w:rsidRPr="005945AE" w:rsidRDefault="009C73B3" w:rsidP="00E0458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2. Повідомлення про випадок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2.1. Учень має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негайно повідомити дорослих</w:t>
      </w:r>
      <w:r w:rsidRPr="005945AE">
        <w:rPr>
          <w:rFonts w:ascii="Times New Roman" w:hAnsi="Times New Roman" w:cs="Times New Roman"/>
          <w:sz w:val="28"/>
          <w:szCs w:val="28"/>
        </w:rPr>
        <w:t>, яким довіря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є:</w:t>
      </w:r>
      <w:proofErr w:type="gramEnd"/>
    </w:p>
    <w:p w:rsidR="009C73B3" w:rsidRPr="005945AE" w:rsidRDefault="009C73B3" w:rsidP="008E5779">
      <w:pPr>
        <w:pStyle w:val="a5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класного керівника;</w:t>
      </w:r>
    </w:p>
    <w:p w:rsidR="009C73B3" w:rsidRPr="005945AE" w:rsidRDefault="009C73B3" w:rsidP="008E5779">
      <w:pPr>
        <w:pStyle w:val="a5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педагога, психолога або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іального педагога;</w:t>
      </w:r>
    </w:p>
    <w:p w:rsidR="009C73B3" w:rsidRPr="005945AE" w:rsidRDefault="009C73B3" w:rsidP="008E5779">
      <w:pPr>
        <w:pStyle w:val="a5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керівника закладу освіти або відповідального за реагування працівника.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2.2. Якщо учень боїться повідомляти особисто, можна написати анонімну записку або повідомлення батькам/дорослим, які передадуть інформацію керівнику.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3. Співпраця з дорослими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ісля повідомлення учень співпрацює з педагогами, психологами та Комісією з розгляду випадків насильства:</w:t>
      </w:r>
    </w:p>
    <w:p w:rsidR="009C73B3" w:rsidRPr="005945AE" w:rsidRDefault="009C73B3" w:rsidP="008E5779">
      <w:pPr>
        <w:pStyle w:val="a5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надає об’єктивну інформацію про інцидент;</w:t>
      </w:r>
    </w:p>
    <w:p w:rsidR="009C73B3" w:rsidRPr="005945AE" w:rsidRDefault="009C73B3" w:rsidP="008E5779">
      <w:pPr>
        <w:pStyle w:val="a5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бере участь у зборі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ідчень, якщо це необхідно;</w:t>
      </w:r>
    </w:p>
    <w:p w:rsidR="009C73B3" w:rsidRPr="005945AE" w:rsidRDefault="009C73B3" w:rsidP="008E5779">
      <w:pPr>
        <w:pStyle w:val="a5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дотримується порад дорослих щодо безпечної поведінки.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3.2. Учень має право отримати психологічну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ідтримку та консультації для подолання стресу.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4. Захист та безпечна поведінка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4.1. Учень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повинен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дотримуватися правил безпечної поведінки у школі та поза нею:</w:t>
      </w:r>
    </w:p>
    <w:p w:rsidR="009C73B3" w:rsidRPr="005945AE" w:rsidRDefault="009C73B3" w:rsidP="008E5779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уникати самостійного протистояння кривдникові;</w:t>
      </w:r>
    </w:p>
    <w:p w:rsidR="009C73B3" w:rsidRPr="005945AE" w:rsidRDefault="009C73B3" w:rsidP="008E5779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не поширювати негативну інформацію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себе або інших дітей;</w:t>
      </w:r>
    </w:p>
    <w:p w:rsidR="009C73B3" w:rsidRPr="005945AE" w:rsidRDefault="009C73B3" w:rsidP="008E5779">
      <w:pPr>
        <w:pStyle w:val="a5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ідтримувати дружні стосунки з однокласниками та звертатися за допомогою до довірених дорослих.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4.2. У разі фізичного або серйозного психологічного насильства слід </w:t>
      </w:r>
      <w:r w:rsidRPr="005945AE">
        <w:rPr>
          <w:rStyle w:val="a4"/>
          <w:rFonts w:ascii="Times New Roman" w:hAnsi="Times New Roman" w:cs="Times New Roman"/>
          <w:sz w:val="28"/>
          <w:szCs w:val="28"/>
        </w:rPr>
        <w:t>негайно інформувати батьків і педагогів</w:t>
      </w:r>
      <w:r w:rsidRPr="005945AE">
        <w:rPr>
          <w:rFonts w:ascii="Times New Roman" w:hAnsi="Times New Roman" w:cs="Times New Roman"/>
          <w:sz w:val="28"/>
          <w:szCs w:val="28"/>
        </w:rPr>
        <w:t xml:space="preserve"> та, за потреби, звертатися до правоохоронних органі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ілактика та участь у формуванні безпечного середовища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5.1. Учень бере участь у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ілактичних заходах:</w:t>
      </w:r>
    </w:p>
    <w:p w:rsidR="009C73B3" w:rsidRPr="005945AE" w:rsidRDefault="009C73B3" w:rsidP="008E5779">
      <w:pPr>
        <w:pStyle w:val="a5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тематичних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уроках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 xml:space="preserve"> та тренінгах;</w:t>
      </w:r>
    </w:p>
    <w:p w:rsidR="009C73B3" w:rsidRPr="005945AE" w:rsidRDefault="009C73B3" w:rsidP="008E5779">
      <w:pPr>
        <w:pStyle w:val="a5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бесідах про повагу та безпечну поведінку;</w:t>
      </w:r>
    </w:p>
    <w:p w:rsidR="009C73B3" w:rsidRPr="005945AE" w:rsidRDefault="009C73B3" w:rsidP="008E5779">
      <w:pPr>
        <w:pStyle w:val="a5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групових іграх та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активностях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, спрямованих на розвиток емпатії та командної взаємодії.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 xml:space="preserve">5.2. Учень сприяє попередженню повторних випадків </w:t>
      </w:r>
      <w:proofErr w:type="gramStart"/>
      <w:r w:rsidRPr="005945AE">
        <w:rPr>
          <w:rFonts w:ascii="Times New Roman" w:hAnsi="Times New Roman" w:cs="Times New Roman"/>
          <w:sz w:val="28"/>
          <w:szCs w:val="28"/>
        </w:rPr>
        <w:t>бул</w:t>
      </w:r>
      <w:proofErr w:type="gramEnd"/>
      <w:r w:rsidRPr="005945AE">
        <w:rPr>
          <w:rFonts w:ascii="Times New Roman" w:hAnsi="Times New Roman" w:cs="Times New Roman"/>
          <w:sz w:val="28"/>
          <w:szCs w:val="28"/>
        </w:rPr>
        <w:t>інгу, повідомляючи дорослих про небезпечні ситуації та підтримуючи однокласників.</w:t>
      </w: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3B3" w:rsidRPr="005945AE" w:rsidRDefault="009C73B3" w:rsidP="009C7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6. Принципи дій учня</w:t>
      </w:r>
    </w:p>
    <w:p w:rsidR="009C73B3" w:rsidRPr="005945AE" w:rsidRDefault="009C73B3" w:rsidP="008E5779">
      <w:pPr>
        <w:pStyle w:val="a5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діяти безпечно та відповідально;</w:t>
      </w:r>
    </w:p>
    <w:p w:rsidR="009C73B3" w:rsidRPr="005945AE" w:rsidRDefault="009C73B3" w:rsidP="008E5779">
      <w:pPr>
        <w:pStyle w:val="a5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не залишатися наодинці з проблемою;</w:t>
      </w:r>
    </w:p>
    <w:p w:rsidR="009C73B3" w:rsidRPr="005945AE" w:rsidRDefault="009C73B3" w:rsidP="008E5779">
      <w:pPr>
        <w:pStyle w:val="a5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довіряти дорослим і співпрацювати з ними;</w:t>
      </w:r>
    </w:p>
    <w:p w:rsidR="009C73B3" w:rsidRPr="005945AE" w:rsidRDefault="009C73B3" w:rsidP="008E5779">
      <w:pPr>
        <w:pStyle w:val="a5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дотримуватися конфіденційності та поважати права інших учасників конфлікту;</w:t>
      </w:r>
    </w:p>
    <w:p w:rsidR="009C73B3" w:rsidRPr="005945AE" w:rsidRDefault="009C73B3" w:rsidP="008E5779">
      <w:pPr>
        <w:pStyle w:val="a5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5AE">
        <w:rPr>
          <w:rFonts w:ascii="Times New Roman" w:hAnsi="Times New Roman" w:cs="Times New Roman"/>
          <w:sz w:val="28"/>
          <w:szCs w:val="28"/>
        </w:rPr>
        <w:t>активно сприяти створенню безпечного та дружнього колективу.</w:t>
      </w:r>
    </w:p>
    <w:p w:rsidR="00AC08B6" w:rsidRPr="005945AE" w:rsidRDefault="00AC08B6" w:rsidP="008476C4">
      <w:pPr>
        <w:spacing w:after="0" w:line="240" w:lineRule="auto"/>
        <w:jc w:val="both"/>
        <w:rPr>
          <w:sz w:val="28"/>
          <w:szCs w:val="28"/>
        </w:rPr>
      </w:pPr>
    </w:p>
    <w:p w:rsidR="00AC08B6" w:rsidRPr="005945AE" w:rsidRDefault="00AC08B6" w:rsidP="008476C4">
      <w:pPr>
        <w:spacing w:after="0" w:line="240" w:lineRule="auto"/>
        <w:jc w:val="both"/>
        <w:rPr>
          <w:sz w:val="28"/>
          <w:szCs w:val="28"/>
        </w:rPr>
      </w:pPr>
    </w:p>
    <w:p w:rsidR="00AC08B6" w:rsidRDefault="00AC08B6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13787D" w:rsidRDefault="0013787D" w:rsidP="008476C4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13787D" w:rsidSect="00E0458B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492" w:rsidRDefault="00113492" w:rsidP="00E0458B">
      <w:pPr>
        <w:spacing w:after="0" w:line="240" w:lineRule="auto"/>
      </w:pPr>
      <w:r>
        <w:separator/>
      </w:r>
    </w:p>
  </w:endnote>
  <w:endnote w:type="continuationSeparator" w:id="0">
    <w:p w:rsidR="00113492" w:rsidRDefault="00113492" w:rsidP="00E0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1173"/>
      <w:docPartObj>
        <w:docPartGallery w:val="Page Numbers (Bottom of Page)"/>
        <w:docPartUnique/>
      </w:docPartObj>
    </w:sdtPr>
    <w:sdtEndPr/>
    <w:sdtContent>
      <w:p w:rsidR="00E0458B" w:rsidRDefault="004268F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F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458B" w:rsidRDefault="00E0458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492" w:rsidRDefault="00113492" w:rsidP="00E0458B">
      <w:pPr>
        <w:spacing w:after="0" w:line="240" w:lineRule="auto"/>
      </w:pPr>
      <w:r>
        <w:separator/>
      </w:r>
    </w:p>
  </w:footnote>
  <w:footnote w:type="continuationSeparator" w:id="0">
    <w:p w:rsidR="00113492" w:rsidRDefault="00113492" w:rsidP="00E04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3A4B"/>
    <w:multiLevelType w:val="hybridMultilevel"/>
    <w:tmpl w:val="400EAAD8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811AF"/>
    <w:multiLevelType w:val="hybridMultilevel"/>
    <w:tmpl w:val="2698FBE6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722B0"/>
    <w:multiLevelType w:val="hybridMultilevel"/>
    <w:tmpl w:val="FEC43FFA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4779B"/>
    <w:multiLevelType w:val="hybridMultilevel"/>
    <w:tmpl w:val="A8A2E20A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D35BA"/>
    <w:multiLevelType w:val="hybridMultilevel"/>
    <w:tmpl w:val="B206191C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40414"/>
    <w:multiLevelType w:val="hybridMultilevel"/>
    <w:tmpl w:val="5D4A4DD0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B82CBD"/>
    <w:multiLevelType w:val="hybridMultilevel"/>
    <w:tmpl w:val="17349C08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407043"/>
    <w:multiLevelType w:val="hybridMultilevel"/>
    <w:tmpl w:val="EEAE47BC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D6EB2"/>
    <w:multiLevelType w:val="hybridMultilevel"/>
    <w:tmpl w:val="FF7606C6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986E11"/>
    <w:multiLevelType w:val="hybridMultilevel"/>
    <w:tmpl w:val="B2E0BE3A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26D3E"/>
    <w:multiLevelType w:val="hybridMultilevel"/>
    <w:tmpl w:val="4DD672AC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D4730"/>
    <w:multiLevelType w:val="hybridMultilevel"/>
    <w:tmpl w:val="A2C274F4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042F36"/>
    <w:multiLevelType w:val="hybridMultilevel"/>
    <w:tmpl w:val="BDBA43D2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973792"/>
    <w:multiLevelType w:val="hybridMultilevel"/>
    <w:tmpl w:val="5526FD60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B753E"/>
    <w:multiLevelType w:val="hybridMultilevel"/>
    <w:tmpl w:val="2834D6DA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6738A1"/>
    <w:multiLevelType w:val="hybridMultilevel"/>
    <w:tmpl w:val="6AFEF68E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2633D"/>
    <w:multiLevelType w:val="hybridMultilevel"/>
    <w:tmpl w:val="EA901E5E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6D537D"/>
    <w:multiLevelType w:val="hybridMultilevel"/>
    <w:tmpl w:val="75C69F92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CC748B"/>
    <w:multiLevelType w:val="hybridMultilevel"/>
    <w:tmpl w:val="839A0D26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AE303F"/>
    <w:multiLevelType w:val="hybridMultilevel"/>
    <w:tmpl w:val="1A30FC7E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F42ED8"/>
    <w:multiLevelType w:val="hybridMultilevel"/>
    <w:tmpl w:val="96E07742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947A76"/>
    <w:multiLevelType w:val="hybridMultilevel"/>
    <w:tmpl w:val="C522233E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7D75B2"/>
    <w:multiLevelType w:val="hybridMultilevel"/>
    <w:tmpl w:val="09AA320E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C40467"/>
    <w:multiLevelType w:val="hybridMultilevel"/>
    <w:tmpl w:val="2896775E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6F50E7"/>
    <w:multiLevelType w:val="hybridMultilevel"/>
    <w:tmpl w:val="FC781FFE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FC75C2"/>
    <w:multiLevelType w:val="hybridMultilevel"/>
    <w:tmpl w:val="AEE069C4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5B52CB"/>
    <w:multiLevelType w:val="hybridMultilevel"/>
    <w:tmpl w:val="D3948CD4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5E4806"/>
    <w:multiLevelType w:val="hybridMultilevel"/>
    <w:tmpl w:val="82964218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690277"/>
    <w:multiLevelType w:val="hybridMultilevel"/>
    <w:tmpl w:val="5AB65EFE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A56DF4"/>
    <w:multiLevelType w:val="hybridMultilevel"/>
    <w:tmpl w:val="DB1C6158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4D3EF2"/>
    <w:multiLevelType w:val="hybridMultilevel"/>
    <w:tmpl w:val="087823A8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783923"/>
    <w:multiLevelType w:val="hybridMultilevel"/>
    <w:tmpl w:val="435C8E4C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100088"/>
    <w:multiLevelType w:val="hybridMultilevel"/>
    <w:tmpl w:val="2996E728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764229"/>
    <w:multiLevelType w:val="hybridMultilevel"/>
    <w:tmpl w:val="B15EFA78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5950AB"/>
    <w:multiLevelType w:val="hybridMultilevel"/>
    <w:tmpl w:val="00400512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AA6AD7"/>
    <w:multiLevelType w:val="hybridMultilevel"/>
    <w:tmpl w:val="25E64BA6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8DF5EEB"/>
    <w:multiLevelType w:val="hybridMultilevel"/>
    <w:tmpl w:val="38187C18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1500F9"/>
    <w:multiLevelType w:val="hybridMultilevel"/>
    <w:tmpl w:val="20142B6C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C645062"/>
    <w:multiLevelType w:val="hybridMultilevel"/>
    <w:tmpl w:val="F0BE2CA6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DD51E52"/>
    <w:multiLevelType w:val="hybridMultilevel"/>
    <w:tmpl w:val="ABCC1C7A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E891B60"/>
    <w:multiLevelType w:val="hybridMultilevel"/>
    <w:tmpl w:val="DC9AC28E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1131D31"/>
    <w:multiLevelType w:val="hybridMultilevel"/>
    <w:tmpl w:val="397811A0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2345A72"/>
    <w:multiLevelType w:val="hybridMultilevel"/>
    <w:tmpl w:val="01628B6A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8516139"/>
    <w:multiLevelType w:val="hybridMultilevel"/>
    <w:tmpl w:val="289E83CC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A6E6AC4"/>
    <w:multiLevelType w:val="hybridMultilevel"/>
    <w:tmpl w:val="5E86BCE8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FBF6121"/>
    <w:multiLevelType w:val="hybridMultilevel"/>
    <w:tmpl w:val="D926444C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03C203A"/>
    <w:multiLevelType w:val="hybridMultilevel"/>
    <w:tmpl w:val="02501606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2592B96"/>
    <w:multiLevelType w:val="hybridMultilevel"/>
    <w:tmpl w:val="9E26C5DE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4D163EA"/>
    <w:multiLevelType w:val="hybridMultilevel"/>
    <w:tmpl w:val="BC6AC662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7492DDC"/>
    <w:multiLevelType w:val="hybridMultilevel"/>
    <w:tmpl w:val="0FEACC9A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8B41339"/>
    <w:multiLevelType w:val="hybridMultilevel"/>
    <w:tmpl w:val="7152F89E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914038F"/>
    <w:multiLevelType w:val="hybridMultilevel"/>
    <w:tmpl w:val="83DE80D4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BB310CA"/>
    <w:multiLevelType w:val="hybridMultilevel"/>
    <w:tmpl w:val="8766F138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0E549D6"/>
    <w:multiLevelType w:val="hybridMultilevel"/>
    <w:tmpl w:val="D80601B6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10C2A43"/>
    <w:multiLevelType w:val="hybridMultilevel"/>
    <w:tmpl w:val="304AFE0C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2253CF7"/>
    <w:multiLevelType w:val="hybridMultilevel"/>
    <w:tmpl w:val="3AAC5BDA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22716A4"/>
    <w:multiLevelType w:val="hybridMultilevel"/>
    <w:tmpl w:val="7F821730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4006DB5"/>
    <w:multiLevelType w:val="hybridMultilevel"/>
    <w:tmpl w:val="32F41C1A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5D703C5"/>
    <w:multiLevelType w:val="hybridMultilevel"/>
    <w:tmpl w:val="A51A58D6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7512CCC"/>
    <w:multiLevelType w:val="hybridMultilevel"/>
    <w:tmpl w:val="85AEDA14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7CA5DF7"/>
    <w:multiLevelType w:val="hybridMultilevel"/>
    <w:tmpl w:val="0F42BF32"/>
    <w:lvl w:ilvl="0" w:tplc="B4EA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58"/>
  </w:num>
  <w:num w:numId="3">
    <w:abstractNumId w:val="55"/>
  </w:num>
  <w:num w:numId="4">
    <w:abstractNumId w:val="16"/>
  </w:num>
  <w:num w:numId="5">
    <w:abstractNumId w:val="35"/>
  </w:num>
  <w:num w:numId="6">
    <w:abstractNumId w:val="14"/>
  </w:num>
  <w:num w:numId="7">
    <w:abstractNumId w:val="32"/>
  </w:num>
  <w:num w:numId="8">
    <w:abstractNumId w:val="26"/>
  </w:num>
  <w:num w:numId="9">
    <w:abstractNumId w:val="57"/>
  </w:num>
  <w:num w:numId="10">
    <w:abstractNumId w:val="30"/>
  </w:num>
  <w:num w:numId="11">
    <w:abstractNumId w:val="21"/>
  </w:num>
  <w:num w:numId="12">
    <w:abstractNumId w:val="38"/>
  </w:num>
  <w:num w:numId="13">
    <w:abstractNumId w:val="6"/>
  </w:num>
  <w:num w:numId="14">
    <w:abstractNumId w:val="18"/>
  </w:num>
  <w:num w:numId="15">
    <w:abstractNumId w:val="50"/>
  </w:num>
  <w:num w:numId="16">
    <w:abstractNumId w:val="54"/>
  </w:num>
  <w:num w:numId="17">
    <w:abstractNumId w:val="41"/>
  </w:num>
  <w:num w:numId="18">
    <w:abstractNumId w:val="51"/>
  </w:num>
  <w:num w:numId="19">
    <w:abstractNumId w:val="20"/>
  </w:num>
  <w:num w:numId="20">
    <w:abstractNumId w:val="1"/>
  </w:num>
  <w:num w:numId="21">
    <w:abstractNumId w:val="15"/>
  </w:num>
  <w:num w:numId="22">
    <w:abstractNumId w:val="47"/>
  </w:num>
  <w:num w:numId="23">
    <w:abstractNumId w:val="3"/>
  </w:num>
  <w:num w:numId="24">
    <w:abstractNumId w:val="9"/>
  </w:num>
  <w:num w:numId="25">
    <w:abstractNumId w:val="29"/>
  </w:num>
  <w:num w:numId="26">
    <w:abstractNumId w:val="19"/>
  </w:num>
  <w:num w:numId="27">
    <w:abstractNumId w:val="4"/>
  </w:num>
  <w:num w:numId="28">
    <w:abstractNumId w:val="53"/>
  </w:num>
  <w:num w:numId="29">
    <w:abstractNumId w:val="46"/>
  </w:num>
  <w:num w:numId="30">
    <w:abstractNumId w:val="56"/>
  </w:num>
  <w:num w:numId="31">
    <w:abstractNumId w:val="28"/>
  </w:num>
  <w:num w:numId="32">
    <w:abstractNumId w:val="43"/>
  </w:num>
  <w:num w:numId="33">
    <w:abstractNumId w:val="37"/>
  </w:num>
  <w:num w:numId="34">
    <w:abstractNumId w:val="2"/>
  </w:num>
  <w:num w:numId="35">
    <w:abstractNumId w:val="24"/>
  </w:num>
  <w:num w:numId="36">
    <w:abstractNumId w:val="5"/>
  </w:num>
  <w:num w:numId="37">
    <w:abstractNumId w:val="45"/>
  </w:num>
  <w:num w:numId="38">
    <w:abstractNumId w:val="22"/>
  </w:num>
  <w:num w:numId="39">
    <w:abstractNumId w:val="11"/>
  </w:num>
  <w:num w:numId="40">
    <w:abstractNumId w:val="36"/>
  </w:num>
  <w:num w:numId="41">
    <w:abstractNumId w:val="27"/>
  </w:num>
  <w:num w:numId="42">
    <w:abstractNumId w:val="60"/>
  </w:num>
  <w:num w:numId="43">
    <w:abstractNumId w:val="42"/>
  </w:num>
  <w:num w:numId="44">
    <w:abstractNumId w:val="49"/>
  </w:num>
  <w:num w:numId="45">
    <w:abstractNumId w:val="8"/>
  </w:num>
  <w:num w:numId="46">
    <w:abstractNumId w:val="10"/>
  </w:num>
  <w:num w:numId="47">
    <w:abstractNumId w:val="23"/>
  </w:num>
  <w:num w:numId="48">
    <w:abstractNumId w:val="34"/>
  </w:num>
  <w:num w:numId="49">
    <w:abstractNumId w:val="40"/>
  </w:num>
  <w:num w:numId="50">
    <w:abstractNumId w:val="31"/>
  </w:num>
  <w:num w:numId="51">
    <w:abstractNumId w:val="17"/>
  </w:num>
  <w:num w:numId="52">
    <w:abstractNumId w:val="12"/>
  </w:num>
  <w:num w:numId="53">
    <w:abstractNumId w:val="7"/>
  </w:num>
  <w:num w:numId="54">
    <w:abstractNumId w:val="48"/>
  </w:num>
  <w:num w:numId="55">
    <w:abstractNumId w:val="13"/>
  </w:num>
  <w:num w:numId="56">
    <w:abstractNumId w:val="52"/>
  </w:num>
  <w:num w:numId="57">
    <w:abstractNumId w:val="33"/>
  </w:num>
  <w:num w:numId="58">
    <w:abstractNumId w:val="39"/>
  </w:num>
  <w:num w:numId="59">
    <w:abstractNumId w:val="0"/>
  </w:num>
  <w:num w:numId="60">
    <w:abstractNumId w:val="44"/>
  </w:num>
  <w:num w:numId="61">
    <w:abstractNumId w:val="2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74"/>
    <w:rsid w:val="00113492"/>
    <w:rsid w:val="0011506B"/>
    <w:rsid w:val="0013787D"/>
    <w:rsid w:val="001B398B"/>
    <w:rsid w:val="001D11FA"/>
    <w:rsid w:val="001E73D6"/>
    <w:rsid w:val="002C3FF3"/>
    <w:rsid w:val="002F5561"/>
    <w:rsid w:val="004268F4"/>
    <w:rsid w:val="004C0614"/>
    <w:rsid w:val="005558EC"/>
    <w:rsid w:val="005945AE"/>
    <w:rsid w:val="006063EE"/>
    <w:rsid w:val="006119C2"/>
    <w:rsid w:val="00687A33"/>
    <w:rsid w:val="006C34E5"/>
    <w:rsid w:val="008476C4"/>
    <w:rsid w:val="00874718"/>
    <w:rsid w:val="008D3338"/>
    <w:rsid w:val="008E5779"/>
    <w:rsid w:val="009C73B3"/>
    <w:rsid w:val="00A701D4"/>
    <w:rsid w:val="00AC08B6"/>
    <w:rsid w:val="00CA6774"/>
    <w:rsid w:val="00D13554"/>
    <w:rsid w:val="00D33C3D"/>
    <w:rsid w:val="00E0458B"/>
    <w:rsid w:val="00ED6561"/>
    <w:rsid w:val="00F4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7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47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8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8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76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47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76C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47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08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C08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s-1">
    <w:name w:val="ms-1"/>
    <w:basedOn w:val="a0"/>
    <w:rsid w:val="00AC08B6"/>
  </w:style>
  <w:style w:type="character" w:customStyle="1" w:styleId="max-w-full">
    <w:name w:val="max-w-full"/>
    <w:basedOn w:val="a0"/>
    <w:rsid w:val="00AC08B6"/>
  </w:style>
  <w:style w:type="paragraph" w:styleId="a5">
    <w:name w:val="List Paragraph"/>
    <w:basedOn w:val="a"/>
    <w:uiPriority w:val="34"/>
    <w:qFormat/>
    <w:rsid w:val="001D11F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58B"/>
  </w:style>
  <w:style w:type="paragraph" w:styleId="a8">
    <w:name w:val="footer"/>
    <w:basedOn w:val="a"/>
    <w:link w:val="a9"/>
    <w:uiPriority w:val="99"/>
    <w:unhideWhenUsed/>
    <w:rsid w:val="00E0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458B"/>
  </w:style>
  <w:style w:type="paragraph" w:customStyle="1" w:styleId="aa">
    <w:name w:val="Назва документа"/>
    <w:basedOn w:val="a"/>
    <w:next w:val="a"/>
    <w:rsid w:val="0013787D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customStyle="1" w:styleId="ShapkaDocumentu">
    <w:name w:val="Shapka Documentu"/>
    <w:basedOn w:val="a"/>
    <w:rsid w:val="0013787D"/>
    <w:pPr>
      <w:keepNext/>
      <w:keepLines/>
      <w:spacing w:after="240" w:line="240" w:lineRule="auto"/>
      <w:ind w:left="3969"/>
      <w:jc w:val="center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b">
    <w:name w:val="Table Grid"/>
    <w:basedOn w:val="a1"/>
    <w:rsid w:val="001378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ий текст"/>
    <w:basedOn w:val="a"/>
    <w:rsid w:val="0013787D"/>
    <w:pPr>
      <w:spacing w:before="120"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2C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3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7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47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8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8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76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47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76C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47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08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C08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s-1">
    <w:name w:val="ms-1"/>
    <w:basedOn w:val="a0"/>
    <w:rsid w:val="00AC08B6"/>
  </w:style>
  <w:style w:type="character" w:customStyle="1" w:styleId="max-w-full">
    <w:name w:val="max-w-full"/>
    <w:basedOn w:val="a0"/>
    <w:rsid w:val="00AC08B6"/>
  </w:style>
  <w:style w:type="paragraph" w:styleId="a5">
    <w:name w:val="List Paragraph"/>
    <w:basedOn w:val="a"/>
    <w:uiPriority w:val="34"/>
    <w:qFormat/>
    <w:rsid w:val="001D11F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58B"/>
  </w:style>
  <w:style w:type="paragraph" w:styleId="a8">
    <w:name w:val="footer"/>
    <w:basedOn w:val="a"/>
    <w:link w:val="a9"/>
    <w:uiPriority w:val="99"/>
    <w:unhideWhenUsed/>
    <w:rsid w:val="00E0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458B"/>
  </w:style>
  <w:style w:type="paragraph" w:customStyle="1" w:styleId="aa">
    <w:name w:val="Назва документа"/>
    <w:basedOn w:val="a"/>
    <w:next w:val="a"/>
    <w:rsid w:val="0013787D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customStyle="1" w:styleId="ShapkaDocumentu">
    <w:name w:val="Shapka Documentu"/>
    <w:basedOn w:val="a"/>
    <w:rsid w:val="0013787D"/>
    <w:pPr>
      <w:keepNext/>
      <w:keepLines/>
      <w:spacing w:after="240" w:line="240" w:lineRule="auto"/>
      <w:ind w:left="3969"/>
      <w:jc w:val="center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b">
    <w:name w:val="Table Grid"/>
    <w:basedOn w:val="a1"/>
    <w:rsid w:val="001378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ий текст"/>
    <w:basedOn w:val="a"/>
    <w:rsid w:val="0013787D"/>
    <w:pPr>
      <w:spacing w:before="120"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2C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3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5907</Words>
  <Characters>33674</Characters>
  <Application>Microsoft Office Word</Application>
  <DocSecurity>0</DocSecurity>
  <Lines>280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    СХВАЛЕНО			                    ЗАТВЕРДЖУЮ </vt:lpstr>
      <vt:lpstr>    </vt:lpstr>
      <vt:lpstr>    Педагогічною радою           		         Директор</vt:lpstr>
      <vt:lpstr>    /</vt:lpstr>
      <vt:lpstr>    Протокол № 3 			                                      Сергій СОЛТИК</vt:lpstr>
      <vt:lpstr>    від  25 грудня 2025 року              26   грудня 2025 року</vt:lpstr>
      <vt:lpstr>    </vt:lpstr>
      <vt:lpstr>    </vt:lpstr>
      <vt:lpstr>    </vt:lpstr>
      <vt:lpstr>    ПОЛОЖЕННЯ</vt:lpstr>
      <vt:lpstr>    про запобігання та протидію насильству</vt:lpstr>
      <vt:lpstr>    і жорстокому поводженню з дітьми в ДНЗ «Волочиський промислово-аграрний професі</vt:lpstr>
      <vt:lpstr>    </vt:lpstr>
      <vt:lpstr>    </vt:lpstr>
    </vt:vector>
  </TitlesOfParts>
  <Company>Krokoz™</Company>
  <LinksUpToDate>false</LinksUpToDate>
  <CharactersWithSpaces>39502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2026-04-27T12:52:00Z</dcterms:created>
  <dcterms:modified xsi:type="dcterms:W3CDTF">2026-04-28T06:19:00Z</dcterms:modified>
</cp:coreProperties>
</file>